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245F9" w14:textId="0607541E" w:rsidR="00D42C0B" w:rsidRPr="008654DA" w:rsidRDefault="00D42C0B" w:rsidP="00D42C0B">
      <w:pPr>
        <w:spacing w:after="60"/>
        <w:jc w:val="center"/>
        <w:rPr>
          <w:rFonts w:ascii="Franklin Gothic Medium" w:hAnsi="Franklin Gothic Medium"/>
          <w:sz w:val="28"/>
          <w:szCs w:val="28"/>
        </w:rPr>
      </w:pPr>
      <w:r w:rsidRPr="008654DA">
        <w:rPr>
          <w:rFonts w:ascii="Franklin Gothic Medium" w:hAnsi="Franklin Gothic Medium"/>
          <w:sz w:val="28"/>
          <w:szCs w:val="28"/>
        </w:rPr>
        <w:t>STATE OF WASHINGTON</w:t>
      </w:r>
    </w:p>
    <w:p w14:paraId="32A245FA" w14:textId="77777777" w:rsidR="0015098C" w:rsidRDefault="008703EA" w:rsidP="00D42C0B">
      <w:pPr>
        <w:pStyle w:val="Heading2"/>
        <w:rPr>
          <w:rFonts w:ascii="Franklin Gothic Medium" w:hAnsi="Franklin Gothic Medium"/>
          <w:b w:val="0"/>
          <w:bCs w:val="0"/>
          <w:sz w:val="28"/>
          <w:szCs w:val="28"/>
        </w:rPr>
      </w:pPr>
      <w:r>
        <w:rPr>
          <w:rFonts w:ascii="Franklin Gothic Medium" w:hAnsi="Franklin Gothic Medium"/>
          <w:b w:val="0"/>
          <w:bCs w:val="0"/>
          <w:sz w:val="28"/>
          <w:szCs w:val="28"/>
        </w:rPr>
        <w:t xml:space="preserve">Department of </w:t>
      </w:r>
      <w:r w:rsidR="003A123B">
        <w:rPr>
          <w:rFonts w:ascii="Franklin Gothic Medium" w:hAnsi="Franklin Gothic Medium"/>
          <w:b w:val="0"/>
          <w:bCs w:val="0"/>
          <w:sz w:val="28"/>
          <w:szCs w:val="28"/>
        </w:rPr>
        <w:t>Social &amp; Health</w:t>
      </w:r>
      <w:r>
        <w:rPr>
          <w:rFonts w:ascii="Franklin Gothic Medium" w:hAnsi="Franklin Gothic Medium"/>
          <w:b w:val="0"/>
          <w:bCs w:val="0"/>
          <w:sz w:val="28"/>
          <w:szCs w:val="28"/>
        </w:rPr>
        <w:t xml:space="preserve"> Services</w:t>
      </w:r>
    </w:p>
    <w:p w14:paraId="32A245FB" w14:textId="77777777" w:rsidR="00D42C0B" w:rsidRPr="008654DA" w:rsidRDefault="00D42C0B" w:rsidP="00D42C0B">
      <w:pPr>
        <w:pStyle w:val="Heading2"/>
        <w:rPr>
          <w:rFonts w:ascii="Franklin Gothic Demi" w:hAnsi="Franklin Gothic Demi"/>
          <w:b w:val="0"/>
        </w:rPr>
      </w:pPr>
      <w:r w:rsidRPr="008654DA">
        <w:rPr>
          <w:rFonts w:ascii="Franklin Gothic Demi" w:hAnsi="Franklin Gothic Demi"/>
          <w:b w:val="0"/>
        </w:rPr>
        <w:t xml:space="preserve">SOLE SOURCE </w:t>
      </w:r>
      <w:r w:rsidR="00614377">
        <w:rPr>
          <w:rFonts w:ascii="Franklin Gothic Demi" w:hAnsi="Franklin Gothic Demi"/>
          <w:b w:val="0"/>
        </w:rPr>
        <w:t>POSTING</w:t>
      </w:r>
    </w:p>
    <w:p w14:paraId="32A245FC" w14:textId="4717FD8C" w:rsidR="00D42C0B" w:rsidRPr="008654DA" w:rsidRDefault="00CF7591" w:rsidP="00D42C0B">
      <w:pPr>
        <w:rPr>
          <w:rFonts w:ascii="Franklin Gothic Book" w:hAnsi="Franklin Gothic Book"/>
          <w:sz w:val="24"/>
        </w:rPr>
      </w:pPr>
      <w:r>
        <w:rPr>
          <w:rFonts w:ascii="Franklin Gothic Book" w:hAnsi="Franklin Gothic Book"/>
          <w:sz w:val="24"/>
        </w:rPr>
        <w:t>02/24/2025</w:t>
      </w:r>
    </w:p>
    <w:p w14:paraId="32A245FD" w14:textId="77777777" w:rsidR="00D42C0B" w:rsidRPr="008654DA" w:rsidRDefault="00D42C0B" w:rsidP="00D42C0B">
      <w:pPr>
        <w:rPr>
          <w:rFonts w:ascii="Franklin Gothic Book" w:hAnsi="Franklin Gothic Book"/>
          <w:sz w:val="24"/>
        </w:rPr>
      </w:pPr>
    </w:p>
    <w:p w14:paraId="32A245FF" w14:textId="1FD6BD54" w:rsidR="00D42C0B" w:rsidRDefault="00D42C0B" w:rsidP="00D42C0B">
      <w:pPr>
        <w:rPr>
          <w:rFonts w:ascii="Franklin Gothic Book" w:hAnsi="Franklin Gothic Book"/>
          <w:sz w:val="24"/>
        </w:rPr>
      </w:pPr>
      <w:r w:rsidRPr="008654DA">
        <w:rPr>
          <w:rFonts w:ascii="Franklin Gothic Book" w:hAnsi="Franklin Gothic Book"/>
          <w:sz w:val="24"/>
        </w:rPr>
        <w:t xml:space="preserve">The </w:t>
      </w:r>
      <w:r w:rsidR="008703EA">
        <w:rPr>
          <w:rFonts w:ascii="Franklin Gothic Book" w:hAnsi="Franklin Gothic Book"/>
          <w:sz w:val="24"/>
        </w:rPr>
        <w:t xml:space="preserve">Department of </w:t>
      </w:r>
      <w:r w:rsidR="003A123B">
        <w:rPr>
          <w:rFonts w:ascii="Franklin Gothic Book" w:hAnsi="Franklin Gothic Book"/>
          <w:sz w:val="24"/>
        </w:rPr>
        <w:t>Social &amp; Health</w:t>
      </w:r>
      <w:r w:rsidR="008703EA">
        <w:rPr>
          <w:rFonts w:ascii="Franklin Gothic Book" w:hAnsi="Franklin Gothic Book"/>
          <w:sz w:val="24"/>
        </w:rPr>
        <w:t xml:space="preserve"> Services (DSHS)</w:t>
      </w:r>
      <w:r w:rsidRPr="008654DA">
        <w:rPr>
          <w:rFonts w:ascii="Franklin Gothic Book" w:hAnsi="Franklin Gothic Book"/>
          <w:sz w:val="24"/>
        </w:rPr>
        <w:t xml:space="preserve"> contemplates awarding a sole source contract to </w:t>
      </w:r>
      <w:r w:rsidR="00A0203A">
        <w:rPr>
          <w:rFonts w:ascii="Franklin Gothic Book" w:hAnsi="Franklin Gothic Book"/>
          <w:sz w:val="24"/>
        </w:rPr>
        <w:t>HealthStream, Inc.</w:t>
      </w:r>
      <w:r w:rsidRPr="008654DA">
        <w:rPr>
          <w:rFonts w:ascii="Franklin Gothic Book" w:hAnsi="Franklin Gothic Book"/>
          <w:sz w:val="24"/>
        </w:rPr>
        <w:t xml:space="preserve"> to </w:t>
      </w:r>
      <w:r w:rsidR="00A0203A">
        <w:rPr>
          <w:rFonts w:ascii="Franklin Gothic Book" w:hAnsi="Franklin Gothic Book"/>
          <w:sz w:val="24"/>
        </w:rPr>
        <w:t>Upgrade and expand the current and existing software.</w:t>
      </w:r>
    </w:p>
    <w:p w14:paraId="0B276BEE" w14:textId="77777777" w:rsidR="00A0203A" w:rsidRPr="008654DA" w:rsidRDefault="00A0203A" w:rsidP="00D42C0B">
      <w:pPr>
        <w:rPr>
          <w:rFonts w:ascii="Franklin Gothic Book" w:hAnsi="Franklin Gothic Book"/>
          <w:sz w:val="24"/>
        </w:rPr>
      </w:pPr>
    </w:p>
    <w:p w14:paraId="216FEB69" w14:textId="77777777" w:rsidR="00A0203A" w:rsidRDefault="00A0203A" w:rsidP="00A0203A">
      <w:pPr>
        <w:pStyle w:val="ListParagraph"/>
        <w:widowControl w:val="0"/>
        <w:tabs>
          <w:tab w:val="left" w:pos="888"/>
          <w:tab w:val="left" w:pos="889"/>
        </w:tabs>
        <w:autoSpaceDE w:val="0"/>
        <w:autoSpaceDN w:val="0"/>
        <w:spacing w:before="204" w:line="276" w:lineRule="auto"/>
        <w:ind w:left="119" w:right="550"/>
        <w:contextualSpacing w:val="0"/>
        <w:rPr>
          <w:rFonts w:ascii="Franklin Gothic Book" w:eastAsia="Times New Roman" w:hAnsi="Franklin Gothic Book" w:cs="Times New Roman"/>
          <w:kern w:val="0"/>
          <w:sz w:val="24"/>
          <w:szCs w:val="24"/>
          <w14:ligatures w14:val="none"/>
        </w:rPr>
      </w:pPr>
      <w:r w:rsidRPr="00307600">
        <w:rPr>
          <w:rFonts w:ascii="Franklin Gothic Book" w:eastAsia="Times New Roman" w:hAnsi="Franklin Gothic Book" w:cs="Times New Roman"/>
          <w:kern w:val="0"/>
          <w:sz w:val="24"/>
          <w:szCs w:val="24"/>
          <w14:ligatures w14:val="none"/>
        </w:rPr>
        <w:t xml:space="preserve">The upgrade and expansion of the existing software is needed to comply with provisions of Senate Bill 5236, passed during the 2023 Regular Session. The 2025 supplemental operating budget includes a funding request to support this purchase (030-ML-SU-SB5236 Staffing Requirements). </w:t>
      </w:r>
      <w:proofErr w:type="gramStart"/>
      <w:r w:rsidRPr="00307600">
        <w:rPr>
          <w:rFonts w:ascii="Franklin Gothic Book" w:eastAsia="Times New Roman" w:hAnsi="Franklin Gothic Book" w:cs="Times New Roman"/>
          <w:kern w:val="0"/>
          <w:sz w:val="24"/>
          <w:szCs w:val="24"/>
          <w14:ligatures w14:val="none"/>
        </w:rPr>
        <w:t>Governor’s</w:t>
      </w:r>
      <w:proofErr w:type="gramEnd"/>
      <w:r w:rsidRPr="00307600">
        <w:rPr>
          <w:rFonts w:ascii="Franklin Gothic Book" w:eastAsia="Times New Roman" w:hAnsi="Franklin Gothic Book" w:cs="Times New Roman"/>
          <w:kern w:val="0"/>
          <w:sz w:val="24"/>
          <w:szCs w:val="24"/>
          <w14:ligatures w14:val="none"/>
        </w:rPr>
        <w:t xml:space="preserve"> budget included funding for this software purchase.</w:t>
      </w:r>
    </w:p>
    <w:p w14:paraId="667267CE" w14:textId="77777777" w:rsidR="00CF7591" w:rsidRPr="00CF7591" w:rsidRDefault="00CF7591" w:rsidP="00CF7591">
      <w:pPr>
        <w:rPr>
          <w:rFonts w:ascii="Franklin Gothic Book" w:hAnsi="Franklin Gothic Book"/>
          <w:sz w:val="24"/>
        </w:rPr>
      </w:pPr>
      <w:r w:rsidRPr="00CF7591">
        <w:rPr>
          <w:rFonts w:ascii="Franklin Gothic Book" w:hAnsi="Franklin Gothic Book"/>
          <w:sz w:val="24"/>
        </w:rPr>
        <w:t xml:space="preserve">Eastern State Hospital's (ESH) existing staff scheduling software, which has been in use since 1998, is at the end of its life, and an upgrade is required.  ESH must continue to maintain this staff scheduling software to comply with CSM and TJC requirements.  It was also determined that this software needs to be expanded to both the Child Study and Treatment Center (CSTC) and Western State Hospital (WSH) to comply with Centers for Medicare and Medicaid Services (CMS)and The Joint Commission (TJC) requirements. Our existing software cannot support these requirements, while HealthStream's solution is specifically designed to facilitate adherence to Washington hospital staffing laws established by Senate Bill 5236. </w:t>
      </w:r>
    </w:p>
    <w:p w14:paraId="38613159" w14:textId="77777777" w:rsidR="00CF7591" w:rsidRPr="00CF7591" w:rsidRDefault="00CF7591" w:rsidP="00CF7591">
      <w:pPr>
        <w:rPr>
          <w:rFonts w:ascii="Franklin Gothic Book" w:hAnsi="Franklin Gothic Book"/>
          <w:sz w:val="24"/>
        </w:rPr>
      </w:pPr>
    </w:p>
    <w:p w14:paraId="174F5EEB" w14:textId="77777777" w:rsidR="00CF7591" w:rsidRPr="00CF7591" w:rsidRDefault="00CF7591" w:rsidP="00CF7591">
      <w:pPr>
        <w:rPr>
          <w:rFonts w:ascii="Franklin Gothic Book" w:hAnsi="Franklin Gothic Book"/>
          <w:sz w:val="24"/>
        </w:rPr>
      </w:pPr>
      <w:r w:rsidRPr="00CF7591">
        <w:rPr>
          <w:rFonts w:ascii="Franklin Gothic Book" w:hAnsi="Franklin Gothic Book"/>
          <w:sz w:val="24"/>
        </w:rPr>
        <w:t>The HealthStream staff scheduling software is not only CMS and TJC compliant but will also be used by the Hospitals to comply with the requirements under Senate Bill 5236. HealthStream's scheduling software provides a scalable, single-platform solution that significantly simplifies staffing processes. This enhancement in scheduling efficiency will also lower administrative overhead, allowing staff to concentrate more on patient care instead of dealing with complex scheduling challenges. Expanding HealthStream's software represents a cost-effective investment that will alleviate the financial burden associated with regulatory non-compliance while simultaneously enhancing our operational capabilities at ESH, CSTC, and WSH.</w:t>
      </w:r>
    </w:p>
    <w:p w14:paraId="5AF92B25" w14:textId="77777777" w:rsidR="00CF7591" w:rsidRPr="00CF7591" w:rsidRDefault="00CF7591" w:rsidP="00CF7591">
      <w:pPr>
        <w:rPr>
          <w:rFonts w:ascii="Franklin Gothic Book" w:hAnsi="Franklin Gothic Book"/>
          <w:sz w:val="24"/>
        </w:rPr>
      </w:pPr>
    </w:p>
    <w:p w14:paraId="5D43CA49" w14:textId="57320B6F" w:rsidR="00CF7591" w:rsidRDefault="00F90C59" w:rsidP="00CF7591">
      <w:pPr>
        <w:pStyle w:val="ListParagraph"/>
        <w:widowControl w:val="0"/>
        <w:tabs>
          <w:tab w:val="left" w:pos="888"/>
          <w:tab w:val="left" w:pos="889"/>
        </w:tabs>
        <w:autoSpaceDE w:val="0"/>
        <w:autoSpaceDN w:val="0"/>
        <w:spacing w:before="204" w:line="276" w:lineRule="auto"/>
        <w:ind w:left="119" w:right="550"/>
        <w:contextualSpacing w:val="0"/>
        <w:rPr>
          <w:rFonts w:ascii="Franklin Gothic Book" w:eastAsia="Times New Roman" w:hAnsi="Franklin Gothic Book" w:cs="Times New Roman"/>
          <w:kern w:val="0"/>
          <w:sz w:val="24"/>
          <w:szCs w:val="24"/>
          <w14:ligatures w14:val="none"/>
        </w:rPr>
      </w:pPr>
      <w:r>
        <w:rPr>
          <w:rFonts w:ascii="Franklin Gothic Book" w:eastAsia="Times New Roman" w:hAnsi="Franklin Gothic Book" w:cs="Times New Roman"/>
          <w:kern w:val="0"/>
          <w:sz w:val="24"/>
          <w:szCs w:val="24"/>
          <w14:ligatures w14:val="none"/>
        </w:rPr>
        <w:t>I</w:t>
      </w:r>
      <w:r w:rsidR="00CF7591" w:rsidRPr="00CF7591">
        <w:rPr>
          <w:rFonts w:ascii="Franklin Gothic Book" w:eastAsia="Times New Roman" w:hAnsi="Franklin Gothic Book" w:cs="Times New Roman"/>
          <w:kern w:val="0"/>
          <w:sz w:val="24"/>
          <w:szCs w:val="24"/>
          <w14:ligatures w14:val="none"/>
        </w:rPr>
        <w:t xml:space="preserve">t is imperative that BHA upgrade ESH's existing staff scheduling software and expand it to WSH and CSTC. This upgrade is not just a technological improvement; it's a critical step toward ensuring the safety, compliance, and </w:t>
      </w:r>
      <w:r w:rsidR="00CF7591" w:rsidRPr="00CF7591">
        <w:rPr>
          <w:rFonts w:ascii="Franklin Gothic Book" w:eastAsia="Times New Roman" w:hAnsi="Franklin Gothic Book" w:cs="Times New Roman"/>
          <w:kern w:val="0"/>
          <w:sz w:val="24"/>
          <w:szCs w:val="24"/>
          <w14:ligatures w14:val="none"/>
        </w:rPr>
        <w:lastRenderedPageBreak/>
        <w:t>quality of care for our patients across all facilities.</w:t>
      </w:r>
    </w:p>
    <w:p w14:paraId="32A24601" w14:textId="77777777" w:rsidR="00D42C0B" w:rsidRPr="008654DA" w:rsidRDefault="00D42C0B" w:rsidP="00D42C0B">
      <w:pPr>
        <w:rPr>
          <w:rFonts w:ascii="Franklin Gothic Book" w:hAnsi="Franklin Gothic Book"/>
          <w:sz w:val="24"/>
        </w:rPr>
      </w:pPr>
    </w:p>
    <w:p w14:paraId="32A24602" w14:textId="60527E6D" w:rsidR="00D42C0B" w:rsidRPr="008654DA" w:rsidRDefault="00D42C0B" w:rsidP="00D42C0B">
      <w:pPr>
        <w:rPr>
          <w:rFonts w:ascii="Franklin Gothic Book" w:hAnsi="Franklin Gothic Book"/>
          <w:sz w:val="24"/>
        </w:rPr>
      </w:pPr>
      <w:r w:rsidRPr="008654DA">
        <w:rPr>
          <w:rFonts w:ascii="Franklin Gothic Book" w:hAnsi="Franklin Gothic Book"/>
          <w:sz w:val="24"/>
        </w:rPr>
        <w:t xml:space="preserve">The contract will be issued on or about </w:t>
      </w:r>
      <w:r w:rsidR="00A0203A">
        <w:rPr>
          <w:rFonts w:ascii="Franklin Gothic Book" w:hAnsi="Franklin Gothic Book"/>
          <w:sz w:val="24"/>
        </w:rPr>
        <w:t>03/10/2025</w:t>
      </w:r>
      <w:r w:rsidR="00C31EEF">
        <w:rPr>
          <w:rFonts w:ascii="Franklin Gothic Book" w:hAnsi="Franklin Gothic Book"/>
          <w:sz w:val="24"/>
        </w:rPr>
        <w:t xml:space="preserve"> </w:t>
      </w:r>
      <w:r w:rsidR="00CF7591">
        <w:rPr>
          <w:rFonts w:ascii="Franklin Gothic Book" w:hAnsi="Franklin Gothic Book"/>
          <w:sz w:val="24"/>
        </w:rPr>
        <w:t>and continue through</w:t>
      </w:r>
      <w:r w:rsidR="00A0203A">
        <w:rPr>
          <w:rFonts w:ascii="Franklin Gothic Book" w:hAnsi="Franklin Gothic Book"/>
          <w:sz w:val="24"/>
        </w:rPr>
        <w:t xml:space="preserve"> 12/31/2030</w:t>
      </w:r>
      <w:r w:rsidR="00C31EEF">
        <w:rPr>
          <w:rFonts w:ascii="Franklin Gothic Book" w:hAnsi="Franklin Gothic Book"/>
          <w:sz w:val="24"/>
        </w:rPr>
        <w:t xml:space="preserve">. The dollar value is estimated at </w:t>
      </w:r>
      <w:r w:rsidR="00A0203A">
        <w:rPr>
          <w:rFonts w:ascii="Franklin Gothic Book" w:hAnsi="Franklin Gothic Book"/>
          <w:sz w:val="24"/>
        </w:rPr>
        <w:t>$967,850.00</w:t>
      </w:r>
      <w:r w:rsidR="00C31EEF">
        <w:rPr>
          <w:rFonts w:ascii="Franklin Gothic Book" w:hAnsi="Franklin Gothic Book"/>
          <w:sz w:val="24"/>
        </w:rPr>
        <w:t>.</w:t>
      </w:r>
    </w:p>
    <w:p w14:paraId="32A24603" w14:textId="77777777" w:rsidR="00D42C0B" w:rsidRPr="008654DA" w:rsidRDefault="00D42C0B" w:rsidP="00D42C0B">
      <w:pPr>
        <w:rPr>
          <w:rFonts w:ascii="Franklin Gothic Book" w:hAnsi="Franklin Gothic Book"/>
          <w:sz w:val="24"/>
        </w:rPr>
      </w:pPr>
    </w:p>
    <w:p w14:paraId="32A24605" w14:textId="4E4C5323" w:rsidR="00C31EEF" w:rsidRDefault="006861BD" w:rsidP="00D42C0B">
      <w:pPr>
        <w:rPr>
          <w:rFonts w:ascii="Franklin Gothic Book" w:hAnsi="Franklin Gothic Book"/>
          <w:sz w:val="24"/>
        </w:rPr>
      </w:pPr>
      <w:r>
        <w:rPr>
          <w:rFonts w:ascii="Franklin Gothic Book" w:hAnsi="Franklin Gothic Book"/>
          <w:sz w:val="24"/>
        </w:rPr>
        <w:t>Vendors</w:t>
      </w:r>
      <w:r w:rsidR="00D42C0B" w:rsidRPr="008654DA">
        <w:rPr>
          <w:rFonts w:ascii="Franklin Gothic Book" w:hAnsi="Franklin Gothic Book"/>
          <w:sz w:val="24"/>
        </w:rPr>
        <w:t xml:space="preserve"> contemplating the </w:t>
      </w:r>
      <w:proofErr w:type="gramStart"/>
      <w:r w:rsidR="00E7324A">
        <w:rPr>
          <w:rFonts w:ascii="Franklin Gothic Book" w:hAnsi="Franklin Gothic Book"/>
          <w:sz w:val="24"/>
        </w:rPr>
        <w:t>below</w:t>
      </w:r>
      <w:r w:rsidR="00D42C0B" w:rsidRPr="008654DA">
        <w:rPr>
          <w:rFonts w:ascii="Franklin Gothic Book" w:hAnsi="Franklin Gothic Book"/>
          <w:sz w:val="24"/>
        </w:rPr>
        <w:t xml:space="preserve"> requirements</w:t>
      </w:r>
      <w:proofErr w:type="gramEnd"/>
      <w:r w:rsidR="00D42C0B" w:rsidRPr="008654DA">
        <w:rPr>
          <w:rFonts w:ascii="Franklin Gothic Book" w:hAnsi="Franklin Gothic Book"/>
          <w:sz w:val="24"/>
        </w:rPr>
        <w:t xml:space="preserve"> are required to submit capability statements detailing their ability to meet </w:t>
      </w:r>
      <w:r w:rsidR="00C31EEF">
        <w:rPr>
          <w:rFonts w:ascii="Franklin Gothic Book" w:hAnsi="Franklin Gothic Book"/>
          <w:sz w:val="24"/>
        </w:rPr>
        <w:t xml:space="preserve">the state’s requirements by </w:t>
      </w:r>
      <w:r w:rsidR="00307600" w:rsidRPr="00307600">
        <w:rPr>
          <w:rFonts w:ascii="Franklin Gothic Book" w:hAnsi="Franklin Gothic Book"/>
          <w:sz w:val="24"/>
        </w:rPr>
        <w:t xml:space="preserve">February 28, 2025. </w:t>
      </w:r>
      <w:r w:rsidR="00D42C0B" w:rsidRPr="00307600">
        <w:rPr>
          <w:rFonts w:ascii="Franklin Gothic Book" w:hAnsi="Franklin Gothic Book"/>
          <w:sz w:val="24"/>
        </w:rPr>
        <w:t xml:space="preserve"> </w:t>
      </w:r>
      <w:r w:rsidR="00C31EEF" w:rsidRPr="00307600">
        <w:rPr>
          <w:rFonts w:ascii="Franklin Gothic Book" w:hAnsi="Franklin Gothic Book"/>
          <w:sz w:val="24"/>
        </w:rPr>
        <w:t>The following information should be included in the capability statements:</w:t>
      </w:r>
      <w:r w:rsidR="00C31EEF">
        <w:rPr>
          <w:rFonts w:ascii="Franklin Gothic Book" w:hAnsi="Franklin Gothic Book"/>
          <w:sz w:val="24"/>
        </w:rPr>
        <w:t xml:space="preserve"> </w:t>
      </w:r>
    </w:p>
    <w:p w14:paraId="7AAD8909" w14:textId="77777777" w:rsidR="00307600" w:rsidRDefault="00307600" w:rsidP="00D42C0B">
      <w:pPr>
        <w:rPr>
          <w:rFonts w:ascii="Franklin Gothic Book" w:hAnsi="Franklin Gothic Book"/>
          <w:sz w:val="24"/>
        </w:rPr>
      </w:pPr>
    </w:p>
    <w:p w14:paraId="4B7EF19D" w14:textId="5FEEF5B4" w:rsidR="00307600" w:rsidRPr="00A150FF" w:rsidRDefault="001A3B23" w:rsidP="00307600">
      <w:pPr>
        <w:pStyle w:val="BodyText"/>
        <w:numPr>
          <w:ilvl w:val="0"/>
          <w:numId w:val="1"/>
        </w:numPr>
        <w:spacing w:before="6" w:after="120"/>
        <w:ind w:left="706" w:right="173"/>
        <w:rPr>
          <w:rFonts w:ascii="Times New Roman" w:hAnsi="Times New Roman" w:cs="Times New Roman"/>
        </w:rPr>
      </w:pPr>
      <w:r>
        <w:rPr>
          <w:rFonts w:ascii="Times New Roman" w:hAnsi="Times New Roman" w:cs="Times New Roman"/>
        </w:rPr>
        <w:t xml:space="preserve">Software should include a form of </w:t>
      </w:r>
      <w:r w:rsidR="009F62AA">
        <w:rPr>
          <w:rFonts w:ascii="Times New Roman" w:hAnsi="Times New Roman" w:cs="Times New Roman"/>
        </w:rPr>
        <w:t>d</w:t>
      </w:r>
      <w:r w:rsidR="00307600" w:rsidRPr="00A150FF">
        <w:rPr>
          <w:rFonts w:ascii="Times New Roman" w:hAnsi="Times New Roman" w:cs="Times New Roman"/>
        </w:rPr>
        <w:t xml:space="preserve">ynamic </w:t>
      </w:r>
      <w:r w:rsidR="009F62AA">
        <w:rPr>
          <w:rFonts w:ascii="Times New Roman" w:hAnsi="Times New Roman" w:cs="Times New Roman"/>
        </w:rPr>
        <w:t>s</w:t>
      </w:r>
      <w:r w:rsidR="00307600" w:rsidRPr="00A150FF">
        <w:rPr>
          <w:rFonts w:ascii="Times New Roman" w:hAnsi="Times New Roman" w:cs="Times New Roman"/>
        </w:rPr>
        <w:t xml:space="preserve">hift </w:t>
      </w:r>
      <w:r w:rsidR="009F62AA">
        <w:rPr>
          <w:rFonts w:ascii="Times New Roman" w:hAnsi="Times New Roman" w:cs="Times New Roman"/>
        </w:rPr>
        <w:t>m</w:t>
      </w:r>
      <w:r w:rsidR="00307600" w:rsidRPr="00A150FF">
        <w:rPr>
          <w:rFonts w:ascii="Times New Roman" w:hAnsi="Times New Roman" w:cs="Times New Roman"/>
        </w:rPr>
        <w:t>anagement that accommodates irregular shift types, allowing for greater flexibility in scheduling and ensuring that all staffing needs can be met effectively</w:t>
      </w:r>
      <w:r w:rsidR="00307600">
        <w:rPr>
          <w:rFonts w:ascii="Times New Roman" w:hAnsi="Times New Roman" w:cs="Times New Roman"/>
        </w:rPr>
        <w:t>; and</w:t>
      </w:r>
    </w:p>
    <w:p w14:paraId="6007F67D" w14:textId="0C101CF0" w:rsidR="00307600" w:rsidRPr="00A150FF" w:rsidRDefault="00B5630C" w:rsidP="00307600">
      <w:pPr>
        <w:pStyle w:val="BodyText"/>
        <w:numPr>
          <w:ilvl w:val="0"/>
          <w:numId w:val="1"/>
        </w:numPr>
        <w:spacing w:before="6" w:after="120"/>
        <w:ind w:left="706" w:right="173"/>
        <w:rPr>
          <w:rFonts w:ascii="Times New Roman" w:hAnsi="Times New Roman" w:cs="Times New Roman"/>
        </w:rPr>
      </w:pPr>
      <w:r>
        <w:rPr>
          <w:rFonts w:ascii="Times New Roman" w:hAnsi="Times New Roman" w:cs="Times New Roman"/>
        </w:rPr>
        <w:t>Software should include a form of</w:t>
      </w:r>
      <w:r w:rsidRPr="00A150FF">
        <w:rPr>
          <w:rFonts w:ascii="Times New Roman" w:hAnsi="Times New Roman" w:cs="Times New Roman"/>
        </w:rPr>
        <w:t xml:space="preserve"> </w:t>
      </w:r>
      <w:r w:rsidR="009F62AA">
        <w:rPr>
          <w:rFonts w:ascii="Times New Roman" w:hAnsi="Times New Roman" w:cs="Times New Roman"/>
        </w:rPr>
        <w:t>e</w:t>
      </w:r>
      <w:r w:rsidR="00307600" w:rsidRPr="00A150FF">
        <w:rPr>
          <w:rFonts w:ascii="Times New Roman" w:hAnsi="Times New Roman" w:cs="Times New Roman"/>
        </w:rPr>
        <w:t xml:space="preserve">nterprise </w:t>
      </w:r>
      <w:r w:rsidR="009F62AA">
        <w:rPr>
          <w:rFonts w:ascii="Times New Roman" w:hAnsi="Times New Roman" w:cs="Times New Roman"/>
        </w:rPr>
        <w:t>r</w:t>
      </w:r>
      <w:r w:rsidR="00307600" w:rsidRPr="00A150FF">
        <w:rPr>
          <w:rFonts w:ascii="Times New Roman" w:hAnsi="Times New Roman" w:cs="Times New Roman"/>
        </w:rPr>
        <w:t xml:space="preserve">esource </w:t>
      </w:r>
      <w:proofErr w:type="gramStart"/>
      <w:r w:rsidR="009F62AA">
        <w:rPr>
          <w:rFonts w:ascii="Times New Roman" w:hAnsi="Times New Roman" w:cs="Times New Roman"/>
        </w:rPr>
        <w:t>m</w:t>
      </w:r>
      <w:r w:rsidR="00307600" w:rsidRPr="00A150FF">
        <w:rPr>
          <w:rFonts w:ascii="Times New Roman" w:hAnsi="Times New Roman" w:cs="Times New Roman"/>
        </w:rPr>
        <w:t>anagement</w:t>
      </w:r>
      <w:proofErr w:type="gramEnd"/>
      <w:r w:rsidR="00307600" w:rsidRPr="00A150FF">
        <w:rPr>
          <w:rFonts w:ascii="Times New Roman" w:hAnsi="Times New Roman" w:cs="Times New Roman"/>
        </w:rPr>
        <w:t xml:space="preserve"> provides an actionable and comprehensive view across multiple departments, helping management to better allocate resources and optimize staffing levels;</w:t>
      </w:r>
      <w:r w:rsidR="00307600">
        <w:rPr>
          <w:rFonts w:ascii="Times New Roman" w:hAnsi="Times New Roman" w:cs="Times New Roman"/>
        </w:rPr>
        <w:t xml:space="preserve"> and</w:t>
      </w:r>
    </w:p>
    <w:p w14:paraId="2C880D2D" w14:textId="1A2DCEB4" w:rsidR="00307600" w:rsidRPr="00A150FF" w:rsidRDefault="00B5630C" w:rsidP="00307600">
      <w:pPr>
        <w:pStyle w:val="BodyText"/>
        <w:numPr>
          <w:ilvl w:val="0"/>
          <w:numId w:val="1"/>
        </w:numPr>
        <w:spacing w:before="6" w:after="120"/>
        <w:ind w:left="706" w:right="173"/>
        <w:rPr>
          <w:rFonts w:ascii="Times New Roman" w:hAnsi="Times New Roman" w:cs="Times New Roman"/>
        </w:rPr>
      </w:pPr>
      <w:r>
        <w:rPr>
          <w:rFonts w:ascii="Times New Roman" w:hAnsi="Times New Roman" w:cs="Times New Roman"/>
        </w:rPr>
        <w:t>Software should include a form of</w:t>
      </w:r>
      <w:r w:rsidRPr="00A150FF">
        <w:rPr>
          <w:rFonts w:ascii="Times New Roman" w:hAnsi="Times New Roman" w:cs="Times New Roman"/>
        </w:rPr>
        <w:t xml:space="preserve"> </w:t>
      </w:r>
      <w:r w:rsidR="009F62AA">
        <w:rPr>
          <w:rFonts w:ascii="Times New Roman" w:hAnsi="Times New Roman" w:cs="Times New Roman"/>
        </w:rPr>
        <w:t>r</w:t>
      </w:r>
      <w:r w:rsidR="00307600" w:rsidRPr="00A150FF">
        <w:rPr>
          <w:rFonts w:ascii="Times New Roman" w:hAnsi="Times New Roman" w:cs="Times New Roman"/>
        </w:rPr>
        <w:t>eal-</w:t>
      </w:r>
      <w:r w:rsidR="009F62AA">
        <w:rPr>
          <w:rFonts w:ascii="Times New Roman" w:hAnsi="Times New Roman" w:cs="Times New Roman"/>
        </w:rPr>
        <w:t>t</w:t>
      </w:r>
      <w:r w:rsidR="00307600" w:rsidRPr="00A150FF">
        <w:rPr>
          <w:rFonts w:ascii="Times New Roman" w:hAnsi="Times New Roman" w:cs="Times New Roman"/>
        </w:rPr>
        <w:t xml:space="preserve">ime </w:t>
      </w:r>
      <w:r w:rsidR="009F62AA">
        <w:rPr>
          <w:rFonts w:ascii="Times New Roman" w:hAnsi="Times New Roman" w:cs="Times New Roman"/>
        </w:rPr>
        <w:t>c</w:t>
      </w:r>
      <w:r w:rsidR="00307600" w:rsidRPr="00A150FF">
        <w:rPr>
          <w:rFonts w:ascii="Times New Roman" w:hAnsi="Times New Roman" w:cs="Times New Roman"/>
        </w:rPr>
        <w:t xml:space="preserve">ost </w:t>
      </w:r>
      <w:proofErr w:type="gramStart"/>
      <w:r w:rsidR="009F62AA">
        <w:rPr>
          <w:rFonts w:ascii="Times New Roman" w:hAnsi="Times New Roman" w:cs="Times New Roman"/>
        </w:rPr>
        <w:t>t</w:t>
      </w:r>
      <w:r w:rsidR="00307600" w:rsidRPr="00A150FF">
        <w:rPr>
          <w:rFonts w:ascii="Times New Roman" w:hAnsi="Times New Roman" w:cs="Times New Roman"/>
        </w:rPr>
        <w:t>racking</w:t>
      </w:r>
      <w:proofErr w:type="gramEnd"/>
      <w:r w:rsidR="00307600" w:rsidRPr="00A150FF">
        <w:rPr>
          <w:rFonts w:ascii="Times New Roman" w:hAnsi="Times New Roman" w:cs="Times New Roman"/>
        </w:rPr>
        <w:t xml:space="preserve"> allows for monitoring of real-time costs associated with hospital staff, overtime, and travel nurses, which aids in budget management and financial planning</w:t>
      </w:r>
      <w:r w:rsidR="00307600">
        <w:rPr>
          <w:rFonts w:ascii="Times New Roman" w:hAnsi="Times New Roman" w:cs="Times New Roman"/>
        </w:rPr>
        <w:t>; and</w:t>
      </w:r>
    </w:p>
    <w:p w14:paraId="7A6E432C" w14:textId="4131AA3E" w:rsidR="00307600" w:rsidRPr="00A150FF" w:rsidRDefault="00B5630C" w:rsidP="00307600">
      <w:pPr>
        <w:pStyle w:val="BodyText"/>
        <w:numPr>
          <w:ilvl w:val="0"/>
          <w:numId w:val="1"/>
        </w:numPr>
        <w:spacing w:before="6" w:after="120"/>
        <w:ind w:left="706" w:right="173"/>
        <w:rPr>
          <w:rFonts w:ascii="Times New Roman" w:hAnsi="Times New Roman" w:cs="Times New Roman"/>
        </w:rPr>
      </w:pPr>
      <w:r>
        <w:rPr>
          <w:rFonts w:ascii="Times New Roman" w:hAnsi="Times New Roman" w:cs="Times New Roman"/>
        </w:rPr>
        <w:t>Software should include a form of</w:t>
      </w:r>
      <w:r w:rsidRPr="00A150FF">
        <w:rPr>
          <w:rFonts w:ascii="Times New Roman" w:hAnsi="Times New Roman" w:cs="Times New Roman"/>
        </w:rPr>
        <w:t xml:space="preserve"> </w:t>
      </w:r>
      <w:r w:rsidR="009F62AA">
        <w:rPr>
          <w:rFonts w:ascii="Times New Roman" w:hAnsi="Times New Roman" w:cs="Times New Roman"/>
        </w:rPr>
        <w:t>a</w:t>
      </w:r>
      <w:r w:rsidR="00307600" w:rsidRPr="00A150FF">
        <w:rPr>
          <w:rFonts w:ascii="Times New Roman" w:hAnsi="Times New Roman" w:cs="Times New Roman"/>
        </w:rPr>
        <w:t xml:space="preserve">dvanced </w:t>
      </w:r>
      <w:r w:rsidR="009F62AA">
        <w:rPr>
          <w:rFonts w:ascii="Times New Roman" w:hAnsi="Times New Roman" w:cs="Times New Roman"/>
        </w:rPr>
        <w:t>c</w:t>
      </w:r>
      <w:r w:rsidR="00307600" w:rsidRPr="00A150FF">
        <w:rPr>
          <w:rFonts w:ascii="Times New Roman" w:hAnsi="Times New Roman" w:cs="Times New Roman"/>
        </w:rPr>
        <w:t xml:space="preserve">ompliance </w:t>
      </w:r>
      <w:r w:rsidR="009F62AA">
        <w:rPr>
          <w:rFonts w:ascii="Times New Roman" w:hAnsi="Times New Roman" w:cs="Times New Roman"/>
        </w:rPr>
        <w:t>r</w:t>
      </w:r>
      <w:r w:rsidR="00307600" w:rsidRPr="00A150FF">
        <w:rPr>
          <w:rFonts w:ascii="Times New Roman" w:hAnsi="Times New Roman" w:cs="Times New Roman"/>
        </w:rPr>
        <w:t>eporting to generate detailed nurse-to-patient compliance reports that help ensure adherence to regulatory requirements under SB 5236; and</w:t>
      </w:r>
    </w:p>
    <w:p w14:paraId="376F7F99" w14:textId="5DC515A6" w:rsidR="00307600" w:rsidRPr="007B00FF" w:rsidRDefault="00B5630C" w:rsidP="00307600">
      <w:pPr>
        <w:pStyle w:val="ListParagraph"/>
        <w:numPr>
          <w:ilvl w:val="0"/>
          <w:numId w:val="1"/>
        </w:numPr>
        <w:rPr>
          <w:rFonts w:ascii="Times New Roman" w:hAnsi="Times New Roman"/>
        </w:rPr>
      </w:pPr>
      <w:r>
        <w:rPr>
          <w:rFonts w:ascii="Times New Roman" w:hAnsi="Times New Roman" w:cs="Times New Roman"/>
        </w:rPr>
        <w:t>Software should include a form of</w:t>
      </w:r>
      <w:r w:rsidRPr="00307600">
        <w:rPr>
          <w:rFonts w:ascii="Times New Roman" w:hAnsi="Times New Roman"/>
        </w:rPr>
        <w:t xml:space="preserve"> </w:t>
      </w:r>
      <w:r w:rsidR="009F62AA">
        <w:rPr>
          <w:rFonts w:ascii="Times New Roman" w:hAnsi="Times New Roman"/>
        </w:rPr>
        <w:t>l</w:t>
      </w:r>
      <w:r w:rsidR="00307600" w:rsidRPr="00307600">
        <w:rPr>
          <w:rFonts w:ascii="Times New Roman" w:hAnsi="Times New Roman"/>
        </w:rPr>
        <w:t xml:space="preserve">icense and </w:t>
      </w:r>
      <w:r w:rsidR="009F62AA">
        <w:rPr>
          <w:rFonts w:ascii="Times New Roman" w:hAnsi="Times New Roman"/>
        </w:rPr>
        <w:t>c</w:t>
      </w:r>
      <w:r w:rsidR="00307600" w:rsidRPr="00307600">
        <w:rPr>
          <w:rFonts w:ascii="Times New Roman" w:hAnsi="Times New Roman"/>
        </w:rPr>
        <w:t xml:space="preserve">ertification </w:t>
      </w:r>
      <w:proofErr w:type="gramStart"/>
      <w:r w:rsidR="009F62AA">
        <w:rPr>
          <w:rFonts w:ascii="Times New Roman" w:hAnsi="Times New Roman"/>
        </w:rPr>
        <w:t>t</w:t>
      </w:r>
      <w:r w:rsidR="00307600" w:rsidRPr="00307600">
        <w:rPr>
          <w:rFonts w:ascii="Times New Roman" w:hAnsi="Times New Roman"/>
        </w:rPr>
        <w:t>racking</w:t>
      </w:r>
      <w:proofErr w:type="gramEnd"/>
      <w:r w:rsidR="00307600" w:rsidRPr="00307600">
        <w:rPr>
          <w:rFonts w:ascii="Times New Roman" w:hAnsi="Times New Roman"/>
        </w:rPr>
        <w:t xml:space="preserve"> allows the </w:t>
      </w:r>
      <w:r w:rsidR="00633110">
        <w:rPr>
          <w:rFonts w:ascii="Times New Roman" w:hAnsi="Times New Roman"/>
        </w:rPr>
        <w:t>h</w:t>
      </w:r>
      <w:r w:rsidR="00307600" w:rsidRPr="00307600">
        <w:rPr>
          <w:rFonts w:ascii="Times New Roman" w:hAnsi="Times New Roman"/>
        </w:rPr>
        <w:t>ospitals to keep track of staff licenses and certifications, ensuring that all personnel meet the necessary qualifications and comply with regulatory standards</w:t>
      </w:r>
      <w:r w:rsidR="007B00FF" w:rsidRPr="00A150FF">
        <w:rPr>
          <w:rFonts w:ascii="Times New Roman" w:hAnsi="Times New Roman" w:cs="Times New Roman"/>
        </w:rPr>
        <w:t>; and</w:t>
      </w:r>
    </w:p>
    <w:p w14:paraId="555CD0EB" w14:textId="77777777" w:rsidR="007B00FF" w:rsidRDefault="007B00FF" w:rsidP="007B00FF">
      <w:pPr>
        <w:pStyle w:val="ListParagraph"/>
        <w:ind w:left="705"/>
        <w:rPr>
          <w:rFonts w:ascii="Times New Roman" w:hAnsi="Times New Roman"/>
        </w:rPr>
      </w:pPr>
    </w:p>
    <w:p w14:paraId="0819F761" w14:textId="50416A40" w:rsidR="007B00FF" w:rsidRPr="007B00FF" w:rsidRDefault="002D09EB" w:rsidP="00307600">
      <w:pPr>
        <w:pStyle w:val="ListParagraph"/>
        <w:numPr>
          <w:ilvl w:val="0"/>
          <w:numId w:val="1"/>
        </w:numPr>
        <w:rPr>
          <w:rFonts w:ascii="Times New Roman" w:hAnsi="Times New Roman"/>
        </w:rPr>
      </w:pPr>
      <w:r>
        <w:rPr>
          <w:rFonts w:ascii="Times New Roman" w:hAnsi="Times New Roman" w:cs="Times New Roman"/>
        </w:rPr>
        <w:t xml:space="preserve">Provide </w:t>
      </w:r>
      <w:proofErr w:type="gramStart"/>
      <w:r>
        <w:rPr>
          <w:rFonts w:ascii="Times New Roman" w:hAnsi="Times New Roman" w:cs="Times New Roman"/>
        </w:rPr>
        <w:t>details</w:t>
      </w:r>
      <w:proofErr w:type="gramEnd"/>
      <w:r>
        <w:rPr>
          <w:rFonts w:ascii="Times New Roman" w:hAnsi="Times New Roman" w:cs="Times New Roman"/>
        </w:rPr>
        <w:t xml:space="preserve"> how s</w:t>
      </w:r>
      <w:r w:rsidR="007B00FF" w:rsidRPr="00956FEA">
        <w:rPr>
          <w:rFonts w:ascii="Times New Roman" w:hAnsi="Times New Roman" w:cs="Times New Roman"/>
        </w:rPr>
        <w:t>taff scheduling software</w:t>
      </w:r>
      <w:r w:rsidR="007B00FF">
        <w:rPr>
          <w:rFonts w:ascii="Times New Roman" w:hAnsi="Times New Roman" w:cs="Times New Roman"/>
        </w:rPr>
        <w:t xml:space="preserve"> com</w:t>
      </w:r>
      <w:r>
        <w:rPr>
          <w:rFonts w:ascii="Times New Roman" w:hAnsi="Times New Roman" w:cs="Times New Roman"/>
        </w:rPr>
        <w:t>plies</w:t>
      </w:r>
      <w:r w:rsidR="007B00FF">
        <w:rPr>
          <w:rFonts w:ascii="Times New Roman" w:hAnsi="Times New Roman" w:cs="Times New Roman"/>
        </w:rPr>
        <w:t xml:space="preserve"> with</w:t>
      </w:r>
      <w:r w:rsidR="007B00FF" w:rsidRPr="00956FEA">
        <w:rPr>
          <w:rFonts w:ascii="Times New Roman" w:hAnsi="Times New Roman" w:cs="Times New Roman"/>
        </w:rPr>
        <w:t xml:space="preserve"> CMS and TJC </w:t>
      </w:r>
      <w:r w:rsidR="007B00FF">
        <w:rPr>
          <w:rFonts w:ascii="Times New Roman" w:hAnsi="Times New Roman" w:cs="Times New Roman"/>
        </w:rPr>
        <w:t>requirements</w:t>
      </w:r>
      <w:r w:rsidR="007B00FF" w:rsidRPr="00A150FF">
        <w:rPr>
          <w:rFonts w:ascii="Times New Roman" w:hAnsi="Times New Roman" w:cs="Times New Roman"/>
        </w:rPr>
        <w:t>; and</w:t>
      </w:r>
    </w:p>
    <w:p w14:paraId="19C40FAD" w14:textId="77777777" w:rsidR="007B00FF" w:rsidRPr="007B00FF" w:rsidRDefault="007B00FF" w:rsidP="007B00FF">
      <w:pPr>
        <w:pStyle w:val="ListParagraph"/>
        <w:rPr>
          <w:rFonts w:ascii="Times New Roman" w:hAnsi="Times New Roman"/>
        </w:rPr>
      </w:pPr>
    </w:p>
    <w:p w14:paraId="576B770E" w14:textId="652BB528" w:rsidR="008524EE" w:rsidRDefault="00E8261F" w:rsidP="00307600">
      <w:pPr>
        <w:pStyle w:val="ListParagraph"/>
        <w:numPr>
          <w:ilvl w:val="0"/>
          <w:numId w:val="1"/>
        </w:numPr>
        <w:rPr>
          <w:rFonts w:ascii="Times New Roman" w:hAnsi="Times New Roman"/>
        </w:rPr>
      </w:pPr>
      <w:proofErr w:type="gramStart"/>
      <w:r>
        <w:rPr>
          <w:rFonts w:ascii="Times New Roman" w:hAnsi="Times New Roman"/>
        </w:rPr>
        <w:t>Vendor</w:t>
      </w:r>
      <w:proofErr w:type="gramEnd"/>
      <w:r>
        <w:rPr>
          <w:rFonts w:ascii="Times New Roman" w:hAnsi="Times New Roman"/>
        </w:rPr>
        <w:t xml:space="preserve"> must provide proof of technical capacity and expertise </w:t>
      </w:r>
      <w:r w:rsidR="004C306F">
        <w:rPr>
          <w:rFonts w:ascii="Times New Roman" w:hAnsi="Times New Roman"/>
        </w:rPr>
        <w:t>to provide and support software and/or services to include the above bullet</w:t>
      </w:r>
      <w:r w:rsidR="003F116A">
        <w:rPr>
          <w:rFonts w:ascii="Times New Roman" w:hAnsi="Times New Roman"/>
        </w:rPr>
        <w:t xml:space="preserve"> points.</w:t>
      </w:r>
    </w:p>
    <w:p w14:paraId="3AFEB3A8" w14:textId="77777777" w:rsidR="00F90C59" w:rsidRPr="00F90C59" w:rsidRDefault="00F90C59" w:rsidP="00F90C59">
      <w:pPr>
        <w:pStyle w:val="ListParagraph"/>
        <w:rPr>
          <w:rFonts w:ascii="Times New Roman" w:hAnsi="Times New Roman"/>
        </w:rPr>
      </w:pPr>
    </w:p>
    <w:p w14:paraId="759A4966" w14:textId="77777777" w:rsidR="00F90C59" w:rsidRDefault="00F90C59" w:rsidP="00F90C59">
      <w:pPr>
        <w:pStyle w:val="ListParagraph"/>
        <w:ind w:left="705"/>
        <w:rPr>
          <w:rFonts w:ascii="Times New Roman" w:hAnsi="Times New Roman"/>
        </w:rPr>
      </w:pPr>
    </w:p>
    <w:p w14:paraId="32A24606" w14:textId="77777777" w:rsidR="00D42C0B" w:rsidRPr="008654DA" w:rsidRDefault="00D42C0B" w:rsidP="00D42C0B">
      <w:pPr>
        <w:rPr>
          <w:rFonts w:ascii="Franklin Gothic Book" w:hAnsi="Franklin Gothic Book"/>
          <w:sz w:val="24"/>
        </w:rPr>
      </w:pPr>
      <w:r w:rsidRPr="008654DA">
        <w:rPr>
          <w:rFonts w:ascii="Franklin Gothic Book" w:hAnsi="Franklin Gothic Book"/>
          <w:sz w:val="24"/>
        </w:rPr>
        <w:t xml:space="preserve">In the absence of other qualified sources, it is the state’s intent to make a sole source award of the contract.  </w:t>
      </w:r>
    </w:p>
    <w:p w14:paraId="32A24607" w14:textId="77777777" w:rsidR="00D42C0B" w:rsidRPr="008654DA" w:rsidRDefault="00D42C0B" w:rsidP="00D42C0B">
      <w:pPr>
        <w:rPr>
          <w:rFonts w:ascii="Franklin Gothic Book" w:hAnsi="Franklin Gothic Book"/>
          <w:sz w:val="24"/>
        </w:rPr>
      </w:pPr>
    </w:p>
    <w:p w14:paraId="32A24608" w14:textId="77777777" w:rsidR="00D42C0B" w:rsidRPr="008654DA" w:rsidRDefault="000F24BF" w:rsidP="00D42C0B">
      <w:pPr>
        <w:rPr>
          <w:rFonts w:ascii="Franklin Gothic Book" w:hAnsi="Franklin Gothic Book"/>
          <w:sz w:val="24"/>
        </w:rPr>
      </w:pPr>
      <w:r>
        <w:rPr>
          <w:rFonts w:ascii="Franklin Gothic Book" w:hAnsi="Franklin Gothic Book"/>
          <w:sz w:val="24"/>
        </w:rPr>
        <w:t xml:space="preserve">To </w:t>
      </w:r>
      <w:r w:rsidR="00D42C0B">
        <w:rPr>
          <w:rFonts w:ascii="Franklin Gothic Book" w:hAnsi="Franklin Gothic Book"/>
          <w:sz w:val="24"/>
        </w:rPr>
        <w:t>submit capability statements</w:t>
      </w:r>
      <w:r w:rsidR="00C31EEF">
        <w:rPr>
          <w:rFonts w:ascii="Franklin Gothic Book" w:hAnsi="Franklin Gothic Book"/>
          <w:sz w:val="24"/>
        </w:rPr>
        <w:t xml:space="preserve"> or for questions</w:t>
      </w:r>
      <w:r w:rsidR="00D42C0B" w:rsidRPr="008654DA">
        <w:rPr>
          <w:rFonts w:ascii="Franklin Gothic Book" w:hAnsi="Franklin Gothic Book"/>
          <w:sz w:val="24"/>
        </w:rPr>
        <w:t xml:space="preserve">, </w:t>
      </w:r>
      <w:r w:rsidR="00D42C0B">
        <w:rPr>
          <w:rFonts w:ascii="Franklin Gothic Book" w:hAnsi="Franklin Gothic Book"/>
          <w:sz w:val="24"/>
        </w:rPr>
        <w:t>contact:</w:t>
      </w:r>
    </w:p>
    <w:p w14:paraId="32A24609" w14:textId="77777777" w:rsidR="007941FD" w:rsidRDefault="00D42C0B">
      <w:pPr>
        <w:tabs>
          <w:tab w:val="left" w:pos="1794"/>
        </w:tabs>
        <w:spacing w:before="60"/>
        <w:rPr>
          <w:rFonts w:ascii="Franklin Gothic Book" w:hAnsi="Franklin Gothic Book"/>
          <w:sz w:val="24"/>
        </w:rPr>
      </w:pPr>
      <w:r w:rsidRPr="008654DA">
        <w:rPr>
          <w:rFonts w:ascii="Franklin Gothic Book" w:hAnsi="Franklin Gothic Book"/>
          <w:sz w:val="24"/>
        </w:rPr>
        <w:tab/>
      </w:r>
    </w:p>
    <w:p w14:paraId="32A2460A" w14:textId="58777C2A" w:rsidR="00C31EEF" w:rsidRDefault="00C31EEF" w:rsidP="00C31EEF">
      <w:pPr>
        <w:tabs>
          <w:tab w:val="left" w:pos="1794"/>
        </w:tabs>
        <w:spacing w:before="60"/>
        <w:ind w:left="720"/>
        <w:rPr>
          <w:rFonts w:ascii="Franklin Gothic Book" w:hAnsi="Franklin Gothic Book"/>
          <w:sz w:val="24"/>
        </w:rPr>
      </w:pPr>
      <w:r>
        <w:rPr>
          <w:rFonts w:ascii="Franklin Gothic Book" w:hAnsi="Franklin Gothic Book"/>
          <w:sz w:val="24"/>
        </w:rPr>
        <w:t>Contact Name:</w:t>
      </w:r>
      <w:r w:rsidR="00A0203A">
        <w:rPr>
          <w:rFonts w:ascii="Franklin Gothic Book" w:hAnsi="Franklin Gothic Book"/>
          <w:sz w:val="24"/>
        </w:rPr>
        <w:t xml:space="preserve"> Carmen Mendez or Zane Scott</w:t>
      </w:r>
      <w:r w:rsidR="00D42C0B" w:rsidRPr="008654DA">
        <w:rPr>
          <w:rFonts w:ascii="Franklin Gothic Book" w:hAnsi="Franklin Gothic Book"/>
          <w:sz w:val="24"/>
        </w:rPr>
        <w:tab/>
      </w:r>
    </w:p>
    <w:p w14:paraId="32A2460B" w14:textId="6F70C7FC" w:rsidR="00D42C0B" w:rsidRDefault="00D42C0B" w:rsidP="00C31EEF">
      <w:pPr>
        <w:tabs>
          <w:tab w:val="left" w:pos="1794"/>
        </w:tabs>
        <w:spacing w:before="60"/>
        <w:ind w:left="720"/>
        <w:rPr>
          <w:rFonts w:ascii="Franklin Gothic Book" w:hAnsi="Franklin Gothic Book"/>
          <w:sz w:val="24"/>
        </w:rPr>
      </w:pPr>
      <w:r w:rsidRPr="008654DA">
        <w:rPr>
          <w:rFonts w:ascii="Franklin Gothic Book" w:hAnsi="Franklin Gothic Book"/>
          <w:sz w:val="24"/>
        </w:rPr>
        <w:t xml:space="preserve">E-mail: </w:t>
      </w:r>
      <w:hyperlink r:id="rId11" w:history="1">
        <w:r w:rsidR="00A0203A" w:rsidRPr="00A56EBB">
          <w:rPr>
            <w:rStyle w:val="Hyperlink"/>
            <w:rFonts w:ascii="Franklin Gothic Book" w:hAnsi="Franklin Gothic Book"/>
            <w:sz w:val="24"/>
          </w:rPr>
          <w:t>carmen.mendez@dshs.wa.gov</w:t>
        </w:r>
      </w:hyperlink>
      <w:r w:rsidR="00A0203A">
        <w:rPr>
          <w:rFonts w:ascii="Franklin Gothic Book" w:hAnsi="Franklin Gothic Book"/>
          <w:sz w:val="24"/>
        </w:rPr>
        <w:t xml:space="preserve"> or zane.scott@dshs.wa.gov</w:t>
      </w:r>
      <w:r w:rsidRPr="008654DA">
        <w:rPr>
          <w:rFonts w:ascii="Franklin Gothic Book" w:hAnsi="Franklin Gothic Book"/>
          <w:sz w:val="24"/>
        </w:rPr>
        <w:t xml:space="preserve"> </w:t>
      </w:r>
    </w:p>
    <w:p w14:paraId="32A2460C" w14:textId="7FBC067C" w:rsidR="00C31EEF" w:rsidRPr="008654DA" w:rsidRDefault="00C31EEF" w:rsidP="00C31EEF">
      <w:pPr>
        <w:tabs>
          <w:tab w:val="left" w:pos="1794"/>
        </w:tabs>
        <w:spacing w:before="60"/>
        <w:ind w:left="720"/>
        <w:rPr>
          <w:rFonts w:ascii="Franklin Gothic Book" w:hAnsi="Franklin Gothic Book"/>
          <w:sz w:val="24"/>
        </w:rPr>
      </w:pPr>
    </w:p>
    <w:p w14:paraId="32A2460D" w14:textId="77777777" w:rsidR="00483712" w:rsidRDefault="00483712"/>
    <w:sectPr w:rsidR="00483712" w:rsidSect="00D42C0B">
      <w:pgSz w:w="12240" w:h="15840" w:code="1"/>
      <w:pgMar w:top="2592" w:right="1872" w:bottom="1440" w:left="1872"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9487D" w14:textId="77777777" w:rsidR="00416A68" w:rsidRDefault="00416A68" w:rsidP="002D53AB">
      <w:r>
        <w:separator/>
      </w:r>
    </w:p>
  </w:endnote>
  <w:endnote w:type="continuationSeparator" w:id="0">
    <w:p w14:paraId="332966FD" w14:textId="77777777" w:rsidR="00416A68" w:rsidRDefault="00416A68" w:rsidP="002D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314C0" w14:textId="77777777" w:rsidR="00416A68" w:rsidRDefault="00416A68" w:rsidP="002D53AB">
      <w:r>
        <w:separator/>
      </w:r>
    </w:p>
  </w:footnote>
  <w:footnote w:type="continuationSeparator" w:id="0">
    <w:p w14:paraId="5D858522" w14:textId="77777777" w:rsidR="00416A68" w:rsidRDefault="00416A68" w:rsidP="002D5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F10128"/>
    <w:multiLevelType w:val="hybridMultilevel"/>
    <w:tmpl w:val="70E226F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855928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C0B"/>
    <w:rsid w:val="00014409"/>
    <w:rsid w:val="000E2BB6"/>
    <w:rsid w:val="000F24BF"/>
    <w:rsid w:val="00100D9E"/>
    <w:rsid w:val="00132A61"/>
    <w:rsid w:val="001408F7"/>
    <w:rsid w:val="0015098C"/>
    <w:rsid w:val="001A3B23"/>
    <w:rsid w:val="001B69F2"/>
    <w:rsid w:val="001C29E9"/>
    <w:rsid w:val="00292580"/>
    <w:rsid w:val="002C3F59"/>
    <w:rsid w:val="002D09EB"/>
    <w:rsid w:val="002D2E1B"/>
    <w:rsid w:val="002D53AB"/>
    <w:rsid w:val="00307600"/>
    <w:rsid w:val="00315CA6"/>
    <w:rsid w:val="00341D1B"/>
    <w:rsid w:val="00344E99"/>
    <w:rsid w:val="003A123B"/>
    <w:rsid w:val="003F116A"/>
    <w:rsid w:val="003F4E8B"/>
    <w:rsid w:val="00416A68"/>
    <w:rsid w:val="00483712"/>
    <w:rsid w:val="004C306F"/>
    <w:rsid w:val="004D5239"/>
    <w:rsid w:val="006141D4"/>
    <w:rsid w:val="00614377"/>
    <w:rsid w:val="00633110"/>
    <w:rsid w:val="006861BD"/>
    <w:rsid w:val="00686F1E"/>
    <w:rsid w:val="007941FD"/>
    <w:rsid w:val="007B00FF"/>
    <w:rsid w:val="007B437A"/>
    <w:rsid w:val="00802913"/>
    <w:rsid w:val="008524EE"/>
    <w:rsid w:val="008703EA"/>
    <w:rsid w:val="00883F84"/>
    <w:rsid w:val="008B6C4E"/>
    <w:rsid w:val="00916BCB"/>
    <w:rsid w:val="009F62AA"/>
    <w:rsid w:val="00A0203A"/>
    <w:rsid w:val="00AA7254"/>
    <w:rsid w:val="00AC7626"/>
    <w:rsid w:val="00B15B8F"/>
    <w:rsid w:val="00B52C79"/>
    <w:rsid w:val="00B5630C"/>
    <w:rsid w:val="00C31EEF"/>
    <w:rsid w:val="00CF0B82"/>
    <w:rsid w:val="00CF7591"/>
    <w:rsid w:val="00D42C0B"/>
    <w:rsid w:val="00D622D3"/>
    <w:rsid w:val="00D94054"/>
    <w:rsid w:val="00DB723F"/>
    <w:rsid w:val="00DD4FAC"/>
    <w:rsid w:val="00E32A94"/>
    <w:rsid w:val="00E7324A"/>
    <w:rsid w:val="00E8261F"/>
    <w:rsid w:val="00EA4CFB"/>
    <w:rsid w:val="00EC7CF6"/>
    <w:rsid w:val="00F90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45F9"/>
  <w15:docId w15:val="{A920A681-4DE4-43B3-80C4-9260E041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C0B"/>
    <w:rPr>
      <w:rFonts w:ascii="Arial" w:eastAsia="Times New Roman" w:hAnsi="Arial"/>
      <w:sz w:val="22"/>
      <w:szCs w:val="24"/>
    </w:rPr>
  </w:style>
  <w:style w:type="paragraph" w:styleId="Heading1">
    <w:name w:val="heading 1"/>
    <w:basedOn w:val="Normal"/>
    <w:next w:val="Normal"/>
    <w:link w:val="Heading1Char"/>
    <w:qFormat/>
    <w:rsid w:val="00D42C0B"/>
    <w:pPr>
      <w:keepNext/>
      <w:jc w:val="center"/>
      <w:outlineLvl w:val="0"/>
    </w:pPr>
    <w:rPr>
      <w:b/>
      <w:bCs/>
      <w:sz w:val="32"/>
      <w:u w:val="single"/>
    </w:rPr>
  </w:style>
  <w:style w:type="paragraph" w:styleId="Heading2">
    <w:name w:val="heading 2"/>
    <w:basedOn w:val="Normal"/>
    <w:next w:val="Normal"/>
    <w:link w:val="Heading2Char"/>
    <w:qFormat/>
    <w:rsid w:val="00D42C0B"/>
    <w:pPr>
      <w:keepNext/>
      <w:spacing w:before="120"/>
      <w:jc w:val="center"/>
      <w:outlineLvl w:val="1"/>
    </w:pPr>
    <w:rPr>
      <w:b/>
      <w:bCs/>
      <w:sz w:val="24"/>
    </w:rPr>
  </w:style>
  <w:style w:type="paragraph" w:styleId="Heading5">
    <w:name w:val="heading 5"/>
    <w:basedOn w:val="Normal"/>
    <w:next w:val="Normal"/>
    <w:link w:val="Heading5Char"/>
    <w:uiPriority w:val="9"/>
    <w:semiHidden/>
    <w:unhideWhenUsed/>
    <w:qFormat/>
    <w:rsid w:val="00CF759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2C0B"/>
    <w:rPr>
      <w:rFonts w:ascii="Arial" w:eastAsia="Times New Roman" w:hAnsi="Arial" w:cs="Times New Roman"/>
      <w:b/>
      <w:bCs/>
      <w:sz w:val="32"/>
      <w:szCs w:val="24"/>
      <w:u w:val="single"/>
    </w:rPr>
  </w:style>
  <w:style w:type="character" w:customStyle="1" w:styleId="Heading2Char">
    <w:name w:val="Heading 2 Char"/>
    <w:basedOn w:val="DefaultParagraphFont"/>
    <w:link w:val="Heading2"/>
    <w:rsid w:val="00D42C0B"/>
    <w:rPr>
      <w:rFonts w:ascii="Arial" w:eastAsia="Times New Roman" w:hAnsi="Arial" w:cs="Times New Roman"/>
      <w:b/>
      <w:bCs/>
      <w:sz w:val="24"/>
      <w:szCs w:val="24"/>
    </w:rPr>
  </w:style>
  <w:style w:type="paragraph" w:styleId="BalloonText">
    <w:name w:val="Balloon Text"/>
    <w:basedOn w:val="Normal"/>
    <w:link w:val="BalloonTextChar"/>
    <w:uiPriority w:val="99"/>
    <w:semiHidden/>
    <w:unhideWhenUsed/>
    <w:rsid w:val="00D42C0B"/>
    <w:rPr>
      <w:rFonts w:ascii="Tahoma" w:hAnsi="Tahoma" w:cs="Tahoma"/>
      <w:sz w:val="16"/>
      <w:szCs w:val="16"/>
    </w:rPr>
  </w:style>
  <w:style w:type="character" w:customStyle="1" w:styleId="BalloonTextChar">
    <w:name w:val="Balloon Text Char"/>
    <w:basedOn w:val="DefaultParagraphFont"/>
    <w:link w:val="BalloonText"/>
    <w:uiPriority w:val="99"/>
    <w:semiHidden/>
    <w:rsid w:val="00D42C0B"/>
    <w:rPr>
      <w:rFonts w:ascii="Tahoma" w:eastAsia="Times New Roman" w:hAnsi="Tahoma" w:cs="Tahoma"/>
      <w:sz w:val="16"/>
      <w:szCs w:val="16"/>
    </w:rPr>
  </w:style>
  <w:style w:type="paragraph" w:styleId="ListParagraph">
    <w:name w:val="List Paragraph"/>
    <w:basedOn w:val="Normal"/>
    <w:uiPriority w:val="1"/>
    <w:qFormat/>
    <w:rsid w:val="00A0203A"/>
    <w:pPr>
      <w:spacing w:after="160" w:line="259" w:lineRule="auto"/>
      <w:ind w:left="720"/>
      <w:contextualSpacing/>
    </w:pPr>
    <w:rPr>
      <w:rFonts w:asciiTheme="minorHAnsi" w:eastAsiaTheme="minorHAnsi" w:hAnsiTheme="minorHAnsi" w:cstheme="minorBidi"/>
      <w:kern w:val="2"/>
      <w:szCs w:val="22"/>
      <w14:ligatures w14:val="standardContextual"/>
    </w:rPr>
  </w:style>
  <w:style w:type="character" w:styleId="Hyperlink">
    <w:name w:val="Hyperlink"/>
    <w:basedOn w:val="DefaultParagraphFont"/>
    <w:uiPriority w:val="99"/>
    <w:unhideWhenUsed/>
    <w:rsid w:val="00A0203A"/>
    <w:rPr>
      <w:color w:val="0000FF" w:themeColor="hyperlink"/>
      <w:u w:val="single"/>
    </w:rPr>
  </w:style>
  <w:style w:type="character" w:styleId="UnresolvedMention">
    <w:name w:val="Unresolved Mention"/>
    <w:basedOn w:val="DefaultParagraphFont"/>
    <w:uiPriority w:val="99"/>
    <w:semiHidden/>
    <w:unhideWhenUsed/>
    <w:rsid w:val="00A0203A"/>
    <w:rPr>
      <w:color w:val="605E5C"/>
      <w:shd w:val="clear" w:color="auto" w:fill="E1DFDD"/>
    </w:rPr>
  </w:style>
  <w:style w:type="paragraph" w:styleId="BodyText">
    <w:name w:val="Body Text"/>
    <w:basedOn w:val="Normal"/>
    <w:link w:val="BodyTextChar"/>
    <w:uiPriority w:val="1"/>
    <w:qFormat/>
    <w:rsid w:val="00307600"/>
    <w:pPr>
      <w:widowControl w:val="0"/>
      <w:autoSpaceDE w:val="0"/>
      <w:autoSpaceDN w:val="0"/>
    </w:pPr>
    <w:rPr>
      <w:rFonts w:ascii="Cambria" w:eastAsia="Cambria" w:hAnsi="Cambria" w:cs="Cambria"/>
      <w:szCs w:val="22"/>
      <w:lang w:bidi="en-US"/>
    </w:rPr>
  </w:style>
  <w:style w:type="character" w:customStyle="1" w:styleId="BodyTextChar">
    <w:name w:val="Body Text Char"/>
    <w:basedOn w:val="DefaultParagraphFont"/>
    <w:link w:val="BodyText"/>
    <w:uiPriority w:val="1"/>
    <w:rsid w:val="00307600"/>
    <w:rPr>
      <w:rFonts w:ascii="Cambria" w:eastAsia="Cambria" w:hAnsi="Cambria" w:cs="Cambria"/>
      <w:sz w:val="22"/>
      <w:szCs w:val="22"/>
      <w:lang w:bidi="en-US"/>
    </w:rPr>
  </w:style>
  <w:style w:type="character" w:styleId="CommentReference">
    <w:name w:val="annotation reference"/>
    <w:basedOn w:val="DefaultParagraphFont"/>
    <w:uiPriority w:val="99"/>
    <w:semiHidden/>
    <w:unhideWhenUsed/>
    <w:rsid w:val="00132A61"/>
    <w:rPr>
      <w:sz w:val="16"/>
      <w:szCs w:val="16"/>
    </w:rPr>
  </w:style>
  <w:style w:type="paragraph" w:styleId="CommentText">
    <w:name w:val="annotation text"/>
    <w:basedOn w:val="Normal"/>
    <w:link w:val="CommentTextChar"/>
    <w:uiPriority w:val="99"/>
    <w:unhideWhenUsed/>
    <w:rsid w:val="00132A61"/>
    <w:rPr>
      <w:sz w:val="20"/>
      <w:szCs w:val="20"/>
    </w:rPr>
  </w:style>
  <w:style w:type="character" w:customStyle="1" w:styleId="CommentTextChar">
    <w:name w:val="Comment Text Char"/>
    <w:basedOn w:val="DefaultParagraphFont"/>
    <w:link w:val="CommentText"/>
    <w:uiPriority w:val="99"/>
    <w:rsid w:val="00132A61"/>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132A61"/>
    <w:rPr>
      <w:b/>
      <w:bCs/>
    </w:rPr>
  </w:style>
  <w:style w:type="character" w:customStyle="1" w:styleId="CommentSubjectChar">
    <w:name w:val="Comment Subject Char"/>
    <w:basedOn w:val="CommentTextChar"/>
    <w:link w:val="CommentSubject"/>
    <w:uiPriority w:val="99"/>
    <w:semiHidden/>
    <w:rsid w:val="00132A61"/>
    <w:rPr>
      <w:rFonts w:ascii="Arial" w:eastAsia="Times New Roman" w:hAnsi="Arial"/>
      <w:b/>
      <w:bCs/>
    </w:rPr>
  </w:style>
  <w:style w:type="paragraph" w:styleId="Revision">
    <w:name w:val="Revision"/>
    <w:hidden/>
    <w:uiPriority w:val="99"/>
    <w:semiHidden/>
    <w:rsid w:val="002D53AB"/>
    <w:rPr>
      <w:rFonts w:ascii="Arial" w:eastAsia="Times New Roman" w:hAnsi="Arial"/>
      <w:sz w:val="22"/>
      <w:szCs w:val="24"/>
    </w:rPr>
  </w:style>
  <w:style w:type="paragraph" w:styleId="Header">
    <w:name w:val="header"/>
    <w:basedOn w:val="Normal"/>
    <w:link w:val="HeaderChar"/>
    <w:uiPriority w:val="99"/>
    <w:unhideWhenUsed/>
    <w:rsid w:val="002D53AB"/>
    <w:pPr>
      <w:tabs>
        <w:tab w:val="center" w:pos="4680"/>
        <w:tab w:val="right" w:pos="9360"/>
      </w:tabs>
    </w:pPr>
  </w:style>
  <w:style w:type="character" w:customStyle="1" w:styleId="HeaderChar">
    <w:name w:val="Header Char"/>
    <w:basedOn w:val="DefaultParagraphFont"/>
    <w:link w:val="Header"/>
    <w:uiPriority w:val="99"/>
    <w:rsid w:val="002D53AB"/>
    <w:rPr>
      <w:rFonts w:ascii="Arial" w:eastAsia="Times New Roman" w:hAnsi="Arial"/>
      <w:sz w:val="22"/>
      <w:szCs w:val="24"/>
    </w:rPr>
  </w:style>
  <w:style w:type="paragraph" w:styleId="Footer">
    <w:name w:val="footer"/>
    <w:basedOn w:val="Normal"/>
    <w:link w:val="FooterChar"/>
    <w:uiPriority w:val="99"/>
    <w:unhideWhenUsed/>
    <w:rsid w:val="002D53AB"/>
    <w:pPr>
      <w:tabs>
        <w:tab w:val="center" w:pos="4680"/>
        <w:tab w:val="right" w:pos="9360"/>
      </w:tabs>
    </w:pPr>
  </w:style>
  <w:style w:type="character" w:customStyle="1" w:styleId="FooterChar">
    <w:name w:val="Footer Char"/>
    <w:basedOn w:val="DefaultParagraphFont"/>
    <w:link w:val="Footer"/>
    <w:uiPriority w:val="99"/>
    <w:rsid w:val="002D53AB"/>
    <w:rPr>
      <w:rFonts w:ascii="Arial" w:eastAsia="Times New Roman" w:hAnsi="Arial"/>
      <w:sz w:val="22"/>
      <w:szCs w:val="24"/>
    </w:rPr>
  </w:style>
  <w:style w:type="character" w:customStyle="1" w:styleId="Heading5Char">
    <w:name w:val="Heading 5 Char"/>
    <w:basedOn w:val="DefaultParagraphFont"/>
    <w:link w:val="Heading5"/>
    <w:uiPriority w:val="9"/>
    <w:semiHidden/>
    <w:rsid w:val="00CF7591"/>
    <w:rPr>
      <w:rFonts w:asciiTheme="majorHAnsi" w:eastAsiaTheme="majorEastAsia" w:hAnsiTheme="majorHAnsi" w:cstheme="majorBidi"/>
      <w:color w:val="365F91" w:themeColor="accent1" w:themeShade="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men.mendez@dshs.w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80F685F108E640BB1CF21279B57CAD" ma:contentTypeVersion="2" ma:contentTypeDescription="Create a new document." ma:contentTypeScope="" ma:versionID="a0bc90987e77a0c1cf16c8d20fbc04b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DFE48-3920-4340-BD20-ABF7EB8A7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6C95C-5C6E-4868-8426-CB96DE25306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193A376-D077-40F2-9E54-3DADB5A0C764}">
  <ds:schemaRefs>
    <ds:schemaRef ds:uri="http://schemas.microsoft.com/sharepoint/v3/contenttype/forms"/>
  </ds:schemaRefs>
</ds:datastoreItem>
</file>

<file path=customXml/itemProps4.xml><?xml version="1.0" encoding="utf-8"?>
<ds:datastoreItem xmlns:ds="http://schemas.openxmlformats.org/officeDocument/2006/customXml" ds:itemID="{18458BB7-C81B-45E7-B6C7-36BAF5983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Sample Sole Source Posting for WEBS</vt:lpstr>
    </vt:vector>
  </TitlesOfParts>
  <Company>Office of Financial Management, State of Washington</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Sole Source Posting for WEBS</dc:title>
  <dc:subject/>
  <dc:creator>OFM Contract Services</dc:creator>
  <cp:keywords/>
  <dc:description/>
  <cp:lastModifiedBy>Mendez, Carmen (DSHS/FFA)</cp:lastModifiedBy>
  <cp:revision>9</cp:revision>
  <dcterms:created xsi:type="dcterms:W3CDTF">2025-02-24T17:02:00Z</dcterms:created>
  <dcterms:modified xsi:type="dcterms:W3CDTF">2025-02-24T18:18:00Z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0x0101009980F685F108E640BB1CF21279B57CAD</vt:lpwstr>
  </property>
</Properties>
</file>