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445"/>
        <w:gridCol w:w="95"/>
        <w:gridCol w:w="3330"/>
        <w:gridCol w:w="542"/>
        <w:gridCol w:w="2158"/>
        <w:gridCol w:w="3337"/>
      </w:tblGrid>
      <w:tr w:rsidR="0014388B" w14:paraId="3A373D76" w14:textId="77777777" w:rsidTr="0014388B">
        <w:trPr>
          <w:trHeight w:hRule="exact" w:val="518"/>
          <w:tblHeader/>
        </w:trPr>
        <w:tc>
          <w:tcPr>
            <w:tcW w:w="76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3BBB3" w14:textId="77777777" w:rsidR="0014388B" w:rsidRPr="00A61531" w:rsidRDefault="0014388B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CCRSS PROVIDER NAME</w:t>
            </w:r>
          </w:p>
          <w:p w14:paraId="7E54AA19" w14:textId="04EBE5D7" w:rsidR="0014388B" w:rsidRPr="00A61531" w:rsidRDefault="0014388B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bookmarkEnd w:id="0"/>
          </w:p>
        </w:tc>
        <w:tc>
          <w:tcPr>
            <w:tcW w:w="3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E8CC0" w14:textId="77777777" w:rsidR="0014388B" w:rsidRPr="00A61531" w:rsidRDefault="0014388B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NUMBER</w:t>
            </w:r>
          </w:p>
          <w:p w14:paraId="763A6B67" w14:textId="1E170B39" w:rsidR="0014388B" w:rsidRPr="00A61531" w:rsidRDefault="0014388B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14388B" w14:paraId="43D19283" w14:textId="77777777" w:rsidTr="0014388B">
        <w:trPr>
          <w:trHeight w:hRule="exact" w:val="518"/>
          <w:tblHeader/>
        </w:trPr>
        <w:tc>
          <w:tcPr>
            <w:tcW w:w="49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DB932" w14:textId="77777777" w:rsidR="0014388B" w:rsidRPr="00A61531" w:rsidRDefault="0014388B" w:rsidP="00A61531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RCS CONTRACTED EVALUATOR / STAFF NAME</w:t>
            </w:r>
          </w:p>
          <w:p w14:paraId="7EF6B17D" w14:textId="7377CBC0" w:rsidR="0014388B" w:rsidRPr="00A61531" w:rsidRDefault="0014388B" w:rsidP="00A61531">
            <w:pPr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6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1234" w14:textId="77777777" w:rsidR="0014388B" w:rsidRPr="00A61531" w:rsidRDefault="0014388B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>CERTIFICATION EVALUATION DATE(S)</w:t>
            </w:r>
          </w:p>
          <w:p w14:paraId="0C3B303B" w14:textId="3813FE38" w:rsidR="0014388B" w:rsidRPr="00A61531" w:rsidRDefault="0014388B" w:rsidP="00A61531">
            <w:pPr>
              <w:tabs>
                <w:tab w:val="right" w:pos="2749"/>
              </w:tabs>
              <w:rPr>
                <w:rFonts w:eastAsia="Calibri"/>
                <w:b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  <w:p w14:paraId="55B60B05" w14:textId="77777777" w:rsidR="0014388B" w:rsidRPr="00A61531" w:rsidRDefault="0014388B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eastAsia="Calibri"/>
                <w:b/>
              </w:rPr>
              <w:tab/>
            </w:r>
          </w:p>
        </w:tc>
      </w:tr>
      <w:tr w:rsidR="0014388B" w14:paraId="2DE385BF" w14:textId="77777777" w:rsidTr="0014388B">
        <w:trPr>
          <w:trHeight w:hRule="exact" w:val="72"/>
          <w:tblHeader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</w:tcPr>
          <w:p w14:paraId="59EE814E" w14:textId="77777777" w:rsidR="0014388B" w:rsidRPr="00A61531" w:rsidRDefault="0014388B" w:rsidP="00A61531">
            <w:pPr>
              <w:tabs>
                <w:tab w:val="right" w:pos="3103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4388B" w14:paraId="0A4FEAAA" w14:textId="77777777" w:rsidTr="0014388B">
        <w:tc>
          <w:tcPr>
            <w:tcW w:w="152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8EC642" w14:textId="7E2F5B81" w:rsidR="0014388B" w:rsidRPr="00A61531" w:rsidRDefault="00C44234" w:rsidP="00A61531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20FA8317" wp14:editId="4D48D565">
                  <wp:extent cx="774700" cy="439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56BBDC" w14:textId="0961C339" w:rsidR="0014388B" w:rsidRDefault="0014388B" w:rsidP="009E55DC">
            <w:pPr>
              <w:tabs>
                <w:tab w:val="center" w:pos="3943"/>
                <w:tab w:val="right" w:pos="9142"/>
              </w:tabs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ATTACHMENT </w:t>
            </w:r>
            <w:r w:rsidR="00814740">
              <w:rPr>
                <w:rFonts w:ascii="Arial" w:eastAsia="Calibri" w:hAnsi="Arial" w:cs="Arial"/>
                <w:sz w:val="16"/>
                <w:szCs w:val="16"/>
              </w:rPr>
              <w:t>H</w:t>
            </w:r>
          </w:p>
          <w:p w14:paraId="5C588B98" w14:textId="6271D9A3" w:rsidR="0014388B" w:rsidRPr="00A61531" w:rsidRDefault="0014388B" w:rsidP="009E55DC">
            <w:pPr>
              <w:tabs>
                <w:tab w:val="center" w:pos="3943"/>
                <w:tab w:val="right" w:pos="9142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A61531">
              <w:rPr>
                <w:rFonts w:ascii="Arial" w:eastAsia="Calibri" w:hAnsi="Arial" w:cs="Arial"/>
                <w:sz w:val="16"/>
                <w:szCs w:val="16"/>
              </w:rPr>
              <w:t>AGING AND LONG-TERM SUPPORT ADMINISTRATION (ALTSA)</w:t>
            </w:r>
          </w:p>
          <w:p w14:paraId="4BF03A35" w14:textId="77777777" w:rsidR="0014388B" w:rsidRDefault="0014388B" w:rsidP="00A61531">
            <w:pPr>
              <w:tabs>
                <w:tab w:val="center" w:pos="3943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A61531">
              <w:rPr>
                <w:rFonts w:ascii="Arial" w:eastAsia="Calibri" w:hAnsi="Arial" w:cs="Arial"/>
                <w:sz w:val="16"/>
                <w:szCs w:val="16"/>
              </w:rPr>
              <w:tab/>
              <w:t>RESIDENTIAL CARE SERVICES</w:t>
            </w:r>
          </w:p>
          <w:p w14:paraId="59F5E3FC" w14:textId="77777777" w:rsidR="0014388B" w:rsidRDefault="0014388B" w:rsidP="009F7C66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4938277E" w14:textId="2B3898A5" w:rsidR="0014388B" w:rsidRPr="00FC0D9A" w:rsidRDefault="0014388B" w:rsidP="009F7C66">
            <w:pPr>
              <w:tabs>
                <w:tab w:val="center" w:pos="394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CCRSS Group Training Home (GTH)</w:t>
            </w:r>
            <w:r w:rsidRPr="00A61531"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ab/>
              <w:t>Home Environment and Safety Worksheet</w:t>
            </w:r>
          </w:p>
        </w:tc>
      </w:tr>
      <w:tr w:rsidR="0014388B" w14:paraId="4ECFDD3D" w14:textId="77777777" w:rsidTr="0014388B">
        <w:tc>
          <w:tcPr>
            <w:tcW w:w="1098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EA1FB9" w14:textId="1946A4F3" w:rsidR="0014388B" w:rsidRPr="00A61531" w:rsidRDefault="0014388B" w:rsidP="006576C2">
            <w:pPr>
              <w:tabs>
                <w:tab w:val="right" w:pos="10424"/>
              </w:tabs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Observations of the environment occur throughout the certification evaluation process.</w:t>
            </w:r>
          </w:p>
        </w:tc>
      </w:tr>
      <w:tr w:rsidR="0014388B" w14:paraId="71662DCC" w14:textId="77777777" w:rsidTr="005C6D0E">
        <w:trPr>
          <w:trHeight w:hRule="exact" w:val="518"/>
        </w:trPr>
        <w:tc>
          <w:tcPr>
            <w:tcW w:w="49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DCDAC" w14:textId="3863D93C" w:rsidR="0014388B" w:rsidRPr="00A61531" w:rsidRDefault="0014388B" w:rsidP="005C6D0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CLIENT NAME</w:t>
            </w:r>
          </w:p>
          <w:p w14:paraId="76DA98B8" w14:textId="66B05FCD" w:rsidR="0014388B" w:rsidRPr="00A61531" w:rsidRDefault="0014388B" w:rsidP="005C6D0E">
            <w:pPr>
              <w:tabs>
                <w:tab w:val="right" w:pos="10424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6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9C8D6" w14:textId="3C37DE37" w:rsidR="0014388B" w:rsidRPr="00A61531" w:rsidRDefault="0014388B" w:rsidP="005C6D0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CLIENT SAMPLE ID NUMBER</w:t>
            </w:r>
          </w:p>
          <w:p w14:paraId="17674F9E" w14:textId="2E7D72F4" w:rsidR="0014388B" w:rsidRPr="00A61531" w:rsidRDefault="0014388B" w:rsidP="005C6D0E">
            <w:pPr>
              <w:tabs>
                <w:tab w:val="right" w:pos="10424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14388B" w14:paraId="2A67B1E2" w14:textId="77777777" w:rsidTr="005C6D0E">
        <w:trPr>
          <w:trHeight w:hRule="exact" w:val="518"/>
        </w:trPr>
        <w:tc>
          <w:tcPr>
            <w:tcW w:w="54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D8BB46" w14:textId="58B13B59" w:rsidR="0014388B" w:rsidRPr="00A61531" w:rsidRDefault="0014388B" w:rsidP="005C6D0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DATE OF OBSERVATIONS</w:t>
            </w:r>
          </w:p>
          <w:p w14:paraId="760C073B" w14:textId="7A976576" w:rsidR="0014388B" w:rsidRPr="00A61531" w:rsidRDefault="0014388B" w:rsidP="005C6D0E">
            <w:pPr>
              <w:tabs>
                <w:tab w:val="right" w:pos="10424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  <w:tc>
          <w:tcPr>
            <w:tcW w:w="5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7AF67" w14:textId="5EAAC4CB" w:rsidR="0014388B" w:rsidRPr="00A61531" w:rsidRDefault="0014388B" w:rsidP="005C6D0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TIME OF OBSERVATIONS</w:t>
            </w:r>
          </w:p>
          <w:p w14:paraId="278813AE" w14:textId="61AD462B" w:rsidR="0014388B" w:rsidRPr="00A61531" w:rsidRDefault="0014388B" w:rsidP="005C6D0E">
            <w:pPr>
              <w:tabs>
                <w:tab w:val="right" w:pos="10424"/>
              </w:tabs>
              <w:rPr>
                <w:rFonts w:ascii="Arial" w:eastAsia="Calibri" w:hAnsi="Arial" w:cs="Arial"/>
                <w:sz w:val="20"/>
                <w:szCs w:val="22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14388B" w14:paraId="62677471" w14:textId="77777777" w:rsidTr="0014388B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C018C11" w14:textId="75F3705C" w:rsidR="0014388B" w:rsidRPr="0014388B" w:rsidRDefault="0014388B" w:rsidP="0014388B">
            <w:pPr>
              <w:widowControl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Quality of Life / Client Rights</w:t>
            </w:r>
          </w:p>
        </w:tc>
      </w:tr>
      <w:tr w:rsidR="0014388B" w14:paraId="79263872" w14:textId="77777777" w:rsidTr="0014388B">
        <w:trPr>
          <w:trHeight w:val="2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F2B57" w14:textId="732F3ED4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E9148" w14:textId="2E6103F6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8477B" w14:textId="56B4465C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5EB72" w14:textId="62CF6E16" w:rsidR="0014388B" w:rsidRPr="00A61531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88B" w14:paraId="67DF003B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AFFB3" w14:textId="5124F628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2061D9" w14:textId="4952CD67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6AA48" w14:textId="4FFC13B7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1D1EB" w14:textId="2DF869AC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 xml:space="preserve">Did </w:t>
            </w:r>
            <w:r>
              <w:rPr>
                <w:rFonts w:ascii="Arial" w:eastAsia="Calibri" w:hAnsi="Arial" w:cs="Arial"/>
                <w:sz w:val="18"/>
                <w:szCs w:val="18"/>
              </w:rPr>
              <w:t>the client have a shared bedroom (only if they consent)?</w:t>
            </w:r>
          </w:p>
        </w:tc>
      </w:tr>
      <w:tr w:rsidR="0014388B" w14:paraId="5F4F2E52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CA71F" w14:textId="05D442B1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343FC2" w14:textId="5022B7E6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EB3BF" w14:textId="15226237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8CBCB" w14:textId="1AEA279C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Was the client’s bedroom furnished and decorated within the term of their written agreement with the GTH?</w:t>
            </w:r>
          </w:p>
        </w:tc>
      </w:tr>
      <w:tr w:rsidR="0014388B" w14:paraId="4A6049BF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72AD5" w14:textId="24C4E598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3335A" w14:textId="538A496B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5D4D8" w14:textId="6739E54D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0D820" w14:textId="23FE581A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Can client retain and use personal possessions, including furniture and clothing, as space permits?</w:t>
            </w:r>
          </w:p>
        </w:tc>
      </w:tr>
      <w:tr w:rsidR="0014388B" w14:paraId="1469BF6F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AF39E7" w14:textId="3A1FA021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4D0F02" w14:textId="6DC8D792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5B37D" w14:textId="019761B2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A039E" w14:textId="6F869B69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Does the client have control of their own schedule as indicated in their PCSP?</w:t>
            </w:r>
          </w:p>
        </w:tc>
      </w:tr>
      <w:tr w:rsidR="0014388B" w14:paraId="6AF6D112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26D790" w14:textId="3151E8AD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8A3E7" w14:textId="017F0B77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24A0AB" w14:textId="2A2CEDEA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1C2B1" w14:textId="1A04ED4E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 xml:space="preserve">Is the client able to meet privately at any time with visitors of their choosing? </w:t>
            </w:r>
          </w:p>
        </w:tc>
      </w:tr>
      <w:tr w:rsidR="0014388B" w14:paraId="66465A71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6247E" w14:textId="33B2D4F3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6296AB" w14:textId="159C9CD7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AEE00" w14:textId="238C9D5E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F9867" w14:textId="4A107B03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Can the client access and review the GTH’s certification results and correction action plans?</w:t>
            </w:r>
          </w:p>
        </w:tc>
      </w:tr>
      <w:tr w:rsidR="0014388B" w14:paraId="48618055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CED2D" w14:textId="4D367111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394B6" w14:textId="5BB8524F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D0142" w14:textId="66B7AC8F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895A4" w14:textId="754C0C56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Can the client access and review the GTH’s policies and procedures?</w:t>
            </w:r>
          </w:p>
        </w:tc>
      </w:tr>
      <w:tr w:rsidR="0014388B" w14:paraId="0DB19A72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62BED" w14:textId="21A5AAB2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014E9" w14:textId="615403D1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F2B7A" w14:textId="38351A52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508DB" w14:textId="01822ED1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hAnsi="Arial" w:cs="Arial"/>
                <w:sz w:val="18"/>
                <w:szCs w:val="18"/>
              </w:rPr>
              <w:t>Can the client view written notice from GTH of enforcement actions that places a hold on referrals for new clients?</w:t>
            </w:r>
          </w:p>
        </w:tc>
      </w:tr>
      <w:tr w:rsidR="0014388B" w14:paraId="41B0FBD0" w14:textId="77777777" w:rsidTr="0014388B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99EDF" w14:textId="6BC0831F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0B472" w14:textId="04FAC8F7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72E51" w14:textId="26588959" w:rsidR="0014388B" w:rsidRPr="00A61531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8960A" w14:textId="2C8D074F" w:rsidR="0014388B" w:rsidRPr="0014388B" w:rsidRDefault="0014388B" w:rsidP="005C6D0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client have a written agreement with the GTH regarding client’s notice of rights for termination?</w:t>
            </w:r>
          </w:p>
        </w:tc>
      </w:tr>
      <w:tr w:rsidR="0014388B" w14:paraId="4F1854BE" w14:textId="77777777" w:rsidTr="0014388B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28FB632C" w14:textId="5C413293" w:rsidR="0014388B" w:rsidRPr="0014388B" w:rsidRDefault="0014388B" w:rsidP="00211891">
            <w:pPr>
              <w:widowControl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Physical Environment </w:t>
            </w:r>
            <w:r w:rsidR="009D3E8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Outdoors</w:t>
            </w:r>
          </w:p>
        </w:tc>
      </w:tr>
      <w:tr w:rsidR="0014388B" w14:paraId="7992534E" w14:textId="77777777" w:rsidTr="00211891">
        <w:trPr>
          <w:trHeight w:val="2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7DAFB" w14:textId="77777777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8C6D8" w14:textId="77777777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2974" w14:textId="77777777" w:rsidR="0014388B" w:rsidRPr="0014388B" w:rsidRDefault="0014388B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030F0" w14:textId="49F7BB0C" w:rsidR="0014388B" w:rsidRPr="0014388B" w:rsidRDefault="0014388B" w:rsidP="005C6D0E">
            <w:pPr>
              <w:widowControl w:val="0"/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E599" w:themeFill="accent4" w:themeFillTint="66"/>
              </w:rPr>
              <w:t>Bedroom</w:t>
            </w:r>
            <w:r w:rsidRPr="001438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5C6D0E" w14:paraId="419C1BF4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2DBA8" w14:textId="020CBC73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01B3D8" w14:textId="2F38C766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5D2A08" w14:textId="1680180F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2301A" w14:textId="5E0393AD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Does the bedroom have adequate sq</w:t>
            </w:r>
            <w:r>
              <w:rPr>
                <w:rFonts w:ascii="Arial" w:hAnsi="Arial" w:cs="Arial"/>
                <w:sz w:val="18"/>
                <w:szCs w:val="18"/>
              </w:rPr>
              <w:t xml:space="preserve">uare footage </w:t>
            </w:r>
            <w:r w:rsidRPr="005C6D0E">
              <w:rPr>
                <w:rFonts w:ascii="Arial" w:hAnsi="Arial" w:cs="Arial"/>
                <w:sz w:val="18"/>
                <w:szCs w:val="18"/>
              </w:rPr>
              <w:t>(80 sq. ft. single, 140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>sq. f</w:t>
            </w:r>
            <w:r>
              <w:rPr>
                <w:rFonts w:ascii="Arial" w:hAnsi="Arial" w:cs="Arial"/>
                <w:sz w:val="18"/>
                <w:szCs w:val="18"/>
              </w:rPr>
              <w:t xml:space="preserve">t. </w:t>
            </w:r>
            <w:r w:rsidRPr="005C6D0E">
              <w:rPr>
                <w:rFonts w:ascii="Arial" w:hAnsi="Arial" w:cs="Arial"/>
                <w:sz w:val="18"/>
                <w:szCs w:val="18"/>
              </w:rPr>
              <w:t>double, 120 sq.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 xml:space="preserve">ft. double if licensed before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C6D0E">
              <w:rPr>
                <w:rFonts w:ascii="Arial" w:hAnsi="Arial" w:cs="Arial"/>
                <w:sz w:val="18"/>
                <w:szCs w:val="18"/>
              </w:rPr>
              <w:t>1/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5C6D0E">
              <w:rPr>
                <w:rFonts w:ascii="Arial" w:hAnsi="Arial" w:cs="Arial"/>
                <w:sz w:val="18"/>
                <w:szCs w:val="18"/>
              </w:rPr>
              <w:t>1/2019)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5C6D0E" w14:paraId="033BE9BB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9368F" w14:textId="4E2AFCDF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DEDA66" w14:textId="76D4E467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D5BB7" w14:textId="3FC79B08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43B18" w14:textId="7BCC0A09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Is the bedroom private unless client requests to share?</w:t>
            </w:r>
          </w:p>
        </w:tc>
      </w:tr>
      <w:tr w:rsidR="005C6D0E" w14:paraId="059E43A2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24E87" w14:textId="18733FBF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0B4F3D" w14:textId="661F7CA7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EB9880" w14:textId="091C20C1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628F7" w14:textId="722F3C41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Window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 xml:space="preserve">door provides natural light. 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5C6D0E">
              <w:rPr>
                <w:rFonts w:ascii="Arial" w:hAnsi="Arial" w:cs="Arial"/>
                <w:sz w:val="18"/>
                <w:szCs w:val="18"/>
              </w:rPr>
              <w:t>overed with a screen, and allows for emergency exit?</w:t>
            </w:r>
          </w:p>
        </w:tc>
      </w:tr>
      <w:tr w:rsidR="005C6D0E" w14:paraId="61DED0B3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53E4C" w14:textId="72D626E9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3B60A" w14:textId="35A5D89D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B5B99" w14:textId="13291403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25DEBD" w14:textId="417F10A3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Does the room have a closet or wardrobe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>(not included in usable sq</w:t>
            </w:r>
            <w:r>
              <w:rPr>
                <w:rFonts w:ascii="Arial" w:hAnsi="Arial" w:cs="Arial"/>
                <w:sz w:val="18"/>
                <w:szCs w:val="18"/>
              </w:rPr>
              <w:t xml:space="preserve">uare </w:t>
            </w:r>
            <w:r w:rsidRPr="005C6D0E">
              <w:rPr>
                <w:rFonts w:ascii="Arial" w:hAnsi="Arial" w:cs="Arial"/>
                <w:sz w:val="18"/>
                <w:szCs w:val="18"/>
              </w:rPr>
              <w:t>footage)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5C6D0E" w14:paraId="64A48FC0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94D47" w14:textId="2BF700D8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665FF" w14:textId="0D07CB71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3D33D" w14:textId="4A8CB99F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B7858" w14:textId="04C5435B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Does the room have a locking bedroom door (unless unsafe for client per PCSP)?</w:t>
            </w:r>
          </w:p>
        </w:tc>
      </w:tr>
      <w:tr w:rsidR="005C6D0E" w14:paraId="5206C930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B930B" w14:textId="5E61F22A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4BBC0" w14:textId="45C58DB2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9BC6" w14:textId="2B1303D9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F1C4" w14:textId="1EB59EB3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Clean, comfortable bed with waterproof mattress if needed or requested by client?</w:t>
            </w:r>
          </w:p>
        </w:tc>
      </w:tr>
      <w:tr w:rsidR="005C6D0E" w14:paraId="0E525B43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61203C" w14:textId="4A7B8A0B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E89EB" w14:textId="39D67B51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DDA56" w14:textId="2C177612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DC02D" w14:textId="77C33832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Adequate space for mobility aids (i.e.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5C6D0E">
              <w:rPr>
                <w:rFonts w:ascii="Arial" w:hAnsi="Arial" w:cs="Arial"/>
                <w:sz w:val="18"/>
                <w:szCs w:val="18"/>
              </w:rPr>
              <w:t>wheelchair, walker, lifting devices)?</w:t>
            </w:r>
          </w:p>
        </w:tc>
      </w:tr>
      <w:tr w:rsidR="005C6D0E" w14:paraId="515B909B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83D5D0" w14:textId="364FBCBA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E3014" w14:textId="4766059D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74CD9" w14:textId="7AAC61D1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C1C04" w14:textId="6F590C16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Direct, unrestricted access to common areas?</w:t>
            </w:r>
          </w:p>
        </w:tc>
      </w:tr>
      <w:tr w:rsidR="005C6D0E" w14:paraId="59D847C6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76B44" w14:textId="0349AB5C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AEB31" w14:textId="6DABCAFB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D8853" w14:textId="21020211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F3A39A" w14:textId="46319F21" w:rsidR="005C6D0E" w:rsidRPr="005C6D0E" w:rsidRDefault="005C6D0E" w:rsidP="005C6D0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Construction changes or significant structural change to the home?</w:t>
            </w:r>
          </w:p>
        </w:tc>
      </w:tr>
      <w:tr w:rsidR="005C6D0E" w14:paraId="203F1D3B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E83B00" w14:textId="17F1C384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C67B5" w14:textId="0DF26347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37C91" w14:textId="2AE89580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1EC381" w14:textId="78B287A2" w:rsidR="005C6D0E" w:rsidRPr="005C6D0E" w:rsidRDefault="005C6D0E" w:rsidP="005C6D0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Home has been adapted to meet the client’s needs?</w:t>
            </w:r>
          </w:p>
        </w:tc>
      </w:tr>
      <w:tr w:rsidR="005C6D0E" w14:paraId="05F8B0A6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B54A2" w14:textId="47EF8743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ACA3B" w14:textId="61C21759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2D0B2F" w14:textId="0F7A019A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12C411" w14:textId="740A391A" w:rsidR="005C6D0E" w:rsidRPr="005C6D0E" w:rsidRDefault="005C6D0E" w:rsidP="005C6D0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Fixtures, furnishings, and exterior are safe, sanitary, and well-maintained?</w:t>
            </w:r>
          </w:p>
        </w:tc>
      </w:tr>
      <w:tr w:rsidR="005C6D0E" w14:paraId="066B2035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86875" w14:textId="4252F0B2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CC0149" w14:textId="342A0A7C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5A0A83" w14:textId="13EA41CC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5217E3" w14:textId="473D7FF9" w:rsidR="005C6D0E" w:rsidRPr="005C6D0E" w:rsidRDefault="005C6D0E" w:rsidP="005C6D0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Hot surfaces, such as fireplace, wood-burning or pellet stove have a stable barrier?</w:t>
            </w:r>
          </w:p>
        </w:tc>
      </w:tr>
      <w:tr w:rsidR="005C6D0E" w14:paraId="0FE7D390" w14:textId="77777777" w:rsidTr="00F778F6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F4255" w14:textId="7D929D2A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608FBF" w14:textId="46EA28F5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75632" w14:textId="3C5A6EDE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32A4C3" w14:textId="6B5A6620" w:rsidR="005C6D0E" w:rsidRPr="005C6D0E" w:rsidRDefault="005C6D0E" w:rsidP="005C6D0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Pets: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C6D0E">
              <w:rPr>
                <w:rFonts w:ascii="Arial" w:hAnsi="Arial" w:cs="Arial"/>
                <w:sz w:val="18"/>
                <w:szCs w:val="18"/>
              </w:rPr>
              <w:t>proof of current vaccinations?</w:t>
            </w:r>
          </w:p>
        </w:tc>
      </w:tr>
      <w:tr w:rsidR="005C6D0E" w14:paraId="733951A2" w14:textId="77777777" w:rsidTr="005C6D0E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F7B2B4F" w14:textId="1B936663" w:rsidR="005C6D0E" w:rsidRPr="0014388B" w:rsidRDefault="009D3E85" w:rsidP="00211891">
            <w:pPr>
              <w:widowControl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Bathrooms</w:t>
            </w:r>
          </w:p>
        </w:tc>
      </w:tr>
      <w:tr w:rsidR="005C6D0E" w14:paraId="19AE4B71" w14:textId="77777777" w:rsidTr="00211891">
        <w:trPr>
          <w:trHeight w:val="2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DAF2E" w14:textId="77777777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367751" w14:textId="77777777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C1ECA" w14:textId="77777777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860658" w14:textId="77777777" w:rsidR="005C6D0E" w:rsidRPr="00A61531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C6D0E" w14:paraId="319CF4A6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0F010" w14:textId="09182D47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670A1" w14:textId="7C05FDD6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B89A8" w14:textId="388D7EF1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CE293" w14:textId="7A3C2DBE" w:rsidR="005C6D0E" w:rsidRPr="0014388B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Handwashing sinks with hot and cold running water?</w:t>
            </w:r>
          </w:p>
        </w:tc>
      </w:tr>
      <w:tr w:rsidR="005C6D0E" w14:paraId="21785F66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25693" w14:textId="1CD637B9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0302C" w14:textId="4D9ECB41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65020B" w14:textId="6E779B40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C35CA" w14:textId="2CC9C2A5" w:rsidR="005C6D0E" w:rsidRPr="0014388B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Direct access to toilet and shower?</w:t>
            </w:r>
          </w:p>
        </w:tc>
      </w:tr>
      <w:tr w:rsidR="005C6D0E" w14:paraId="5F1E283F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53AED" w14:textId="7A1AAD10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C2807F" w14:textId="58A2FA2B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85F47" w14:textId="42CA5B80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C0A27" w14:textId="430749B0" w:rsidR="005C6D0E" w:rsidRPr="0014388B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Toilets (1:5 ratio)?</w:t>
            </w:r>
          </w:p>
        </w:tc>
      </w:tr>
      <w:tr w:rsidR="005C6D0E" w14:paraId="63FA1403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4917F" w14:textId="708D46D4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BE823E" w14:textId="03AF8E6D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97347B" w14:textId="34204A49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C50FC0" w14:textId="27CB80B8" w:rsidR="005C6D0E" w:rsidRPr="0014388B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5C6D0E" w14:paraId="7B1BD816" w14:textId="77777777" w:rsidTr="00211891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2622B17" w14:textId="1F3B0038" w:rsidR="005C6D0E" w:rsidRPr="0014388B" w:rsidRDefault="005C6D0E" w:rsidP="005C6D0E">
            <w:pPr>
              <w:keepNext/>
              <w:widowControl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Safety</w:t>
            </w:r>
          </w:p>
        </w:tc>
      </w:tr>
      <w:tr w:rsidR="005C6D0E" w14:paraId="389F7F65" w14:textId="77777777" w:rsidTr="00211891">
        <w:trPr>
          <w:trHeight w:val="2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3DAFD0" w14:textId="77777777" w:rsidR="005C6D0E" w:rsidRPr="0014388B" w:rsidRDefault="005C6D0E" w:rsidP="00211891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EA717" w14:textId="77777777" w:rsidR="005C6D0E" w:rsidRPr="0014388B" w:rsidRDefault="005C6D0E" w:rsidP="00211891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ACDFD0" w14:textId="77777777" w:rsidR="005C6D0E" w:rsidRPr="0014388B" w:rsidRDefault="005C6D0E" w:rsidP="00211891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13332F" w14:textId="346019B9" w:rsidR="005C6D0E" w:rsidRPr="0014388B" w:rsidRDefault="005C6D0E" w:rsidP="00211891">
            <w:pPr>
              <w:widowControl w:val="0"/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C6D0E" w14:paraId="271AA850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7200E" w14:textId="73C5AD75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5952D" w14:textId="63DF36A5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89BE4" w14:textId="0D0A288B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14AAE" w14:textId="1F176803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Smoke detectors in every client’s bedroom; on every floor of home, and interconnects so when one alarm is triggered, the whole system reacts?</w:t>
            </w:r>
          </w:p>
        </w:tc>
      </w:tr>
      <w:tr w:rsidR="005C6D0E" w14:paraId="128C116A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7DA42" w14:textId="04C356F2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CDD9B" w14:textId="5B80B0A0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0E7607" w14:textId="1865F1D6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2A18B" w14:textId="5FFE0C4F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Smoke detectors in working condition and meets the needs of the specific clients?</w:t>
            </w:r>
          </w:p>
        </w:tc>
      </w:tr>
      <w:tr w:rsidR="005C6D0E" w14:paraId="6930CE11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4C0AA" w14:textId="5C6DDEE8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F33A" w14:textId="60C9CA9A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2DE1E" w14:textId="7BBB1AE5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0343C" w14:textId="5F2A252A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Fire extinguishers (</w:t>
            </w:r>
            <w:r>
              <w:rPr>
                <w:rFonts w:ascii="Arial" w:hAnsi="Arial" w:cs="Arial"/>
                <w:sz w:val="18"/>
                <w:szCs w:val="18"/>
              </w:rPr>
              <w:t xml:space="preserve">5 lb. </w:t>
            </w:r>
            <w:r w:rsidRPr="005C6D0E">
              <w:rPr>
                <w:rFonts w:ascii="Arial" w:hAnsi="Arial" w:cs="Arial"/>
                <w:sz w:val="18"/>
                <w:szCs w:val="18"/>
              </w:rPr>
              <w:t>2A; 10B-C) on each floor of the home?</w:t>
            </w:r>
          </w:p>
        </w:tc>
      </w:tr>
      <w:tr w:rsidR="005C6D0E" w14:paraId="0753A9F8" w14:textId="77777777" w:rsidTr="0005041A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5E4E13" w14:textId="2D9A2064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E5F7F6" w14:textId="0B219D9E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64FA9" w14:textId="11E6860A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B088C" w14:textId="39A19694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Fire extinguishers installed to manufacturer’s recommendations, annually replaced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6D0E">
              <w:rPr>
                <w:rFonts w:ascii="Arial" w:hAnsi="Arial" w:cs="Arial"/>
                <w:sz w:val="18"/>
                <w:szCs w:val="18"/>
              </w:rPr>
              <w:t>inspected or serviced and in working order?</w:t>
            </w:r>
          </w:p>
        </w:tc>
      </w:tr>
      <w:tr w:rsidR="005C6D0E" w14:paraId="2541CF9D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C5108" w14:textId="4234B24E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D73C1" w14:textId="455535C6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E7068" w14:textId="2C8A836E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B0F97" w14:textId="5116919C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Facility located in are with public fire protection?</w:t>
            </w:r>
          </w:p>
        </w:tc>
      </w:tr>
      <w:tr w:rsidR="005C6D0E" w14:paraId="436A96EA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C67B42" w14:textId="44F26849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738488" w14:textId="2DD64E13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B026A0" w14:textId="2A5EBB7E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6C46E" w14:textId="69DCFC0A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Annual inspection by the state fire marshal?</w:t>
            </w:r>
          </w:p>
        </w:tc>
      </w:tr>
      <w:tr w:rsidR="005C6D0E" w14:paraId="223C52F0" w14:textId="77777777" w:rsidTr="00211891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C58A9" w14:textId="60CC8985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23A71" w14:textId="116FCF45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98BC05" w14:textId="0ACF9839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1E3C8" w14:textId="071A8F80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Emergency evacuation plan posted in a common area on every floor that displays clearly marked exits, evacuation routes and location for clients to meet outside the home?</w:t>
            </w:r>
          </w:p>
        </w:tc>
      </w:tr>
      <w:tr w:rsidR="005C6D0E" w14:paraId="316D0929" w14:textId="77777777" w:rsidTr="0005041A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468E96" w14:textId="4421191F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902AF" w14:textId="1E0DB73D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8C685" w14:textId="7644D630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4B913" w14:textId="5C4C5FC5" w:rsidR="005C6D0E" w:rsidRPr="005C6D0E" w:rsidRDefault="005C6D0E" w:rsidP="005C6D0E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Emergency food and drinking water supply to meet needs of clients and staff for 72 hours and meets the dietary needs of each client?</w:t>
            </w:r>
          </w:p>
        </w:tc>
      </w:tr>
      <w:tr w:rsidR="005C6D0E" w14:paraId="034B6FB3" w14:textId="77777777" w:rsidTr="0005041A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053C17" w14:textId="48190058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F2229" w14:textId="609E071F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E56A2" w14:textId="4B6FFA01" w:rsidR="005C6D0E" w:rsidRPr="00A61531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E7998" w14:textId="7902F0B7" w:rsidR="005C6D0E" w:rsidRPr="005C6D0E" w:rsidRDefault="005C6D0E" w:rsidP="005C6D0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Does a fence at least 48 inches high enclose bodies of water over 24 inches deep? Is there a door or gate that leads to the bodies of water with an audible alarm?</w:t>
            </w:r>
          </w:p>
        </w:tc>
      </w:tr>
      <w:tr w:rsidR="005C6D0E" w14:paraId="7B94244A" w14:textId="77777777" w:rsidTr="0005041A">
        <w:trPr>
          <w:trHeight w:val="2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8D158" w14:textId="4B7E4D37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53C0A1" w14:textId="0AE15E5D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11C462" w14:textId="753DF8CE" w:rsidR="005C6D0E" w:rsidRPr="0014388B" w:rsidRDefault="005C6D0E" w:rsidP="005C6D0E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14388B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14388B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7C096" w14:textId="00D988C2" w:rsidR="005C6D0E" w:rsidRPr="005C6D0E" w:rsidRDefault="005C6D0E" w:rsidP="005C6D0E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C6D0E">
              <w:rPr>
                <w:rFonts w:ascii="Arial" w:hAnsi="Arial" w:cs="Arial"/>
                <w:sz w:val="18"/>
                <w:szCs w:val="18"/>
              </w:rPr>
              <w:t>Infection control practices followed?</w:t>
            </w:r>
          </w:p>
        </w:tc>
      </w:tr>
      <w:tr w:rsidR="005C6D0E" w14:paraId="0C8BCBF4" w14:textId="77777777" w:rsidTr="00211891">
        <w:trPr>
          <w:trHeight w:hRule="exact" w:val="317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482D4A64" w14:textId="58BC4981" w:rsidR="005C6D0E" w:rsidRPr="0014388B" w:rsidRDefault="009D3E85" w:rsidP="00211891">
            <w:pPr>
              <w:keepNext/>
              <w:widowControl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Water Temperature in </w:t>
            </w:r>
            <w:r w:rsidRPr="009D3E85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F; check two locations (if first check &gt;120</w:t>
            </w:r>
            <w:r w:rsidRPr="009D3E85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t>o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F, re-check water temperature)</w:t>
            </w:r>
          </w:p>
        </w:tc>
      </w:tr>
      <w:tr w:rsidR="005C6D0E" w14:paraId="29AB385D" w14:textId="7A4AA6DE" w:rsidTr="0014388B"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9AC7E" w14:textId="6132D6C4" w:rsidR="005C6D0E" w:rsidRPr="005C6D0E" w:rsidRDefault="005C6D0E" w:rsidP="009D3E85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Temperature: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 w:rsidRPr="005C6D0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o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06232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Date / time:  </w:t>
            </w:r>
            <w:r w:rsidR="00062320"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320" w:rsidRPr="00A61531">
              <w:rPr>
                <w:rFonts w:eastAsia="Calibri"/>
                <w:b/>
              </w:rPr>
              <w:instrText xml:space="preserve"> FORMTEXT </w:instrText>
            </w:r>
            <w:r w:rsidR="00062320" w:rsidRPr="00A61531">
              <w:rPr>
                <w:rFonts w:eastAsia="Calibri"/>
                <w:b/>
              </w:rPr>
            </w:r>
            <w:r w:rsidR="00062320"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062320" w:rsidRPr="00A61531">
              <w:rPr>
                <w:rFonts w:eastAsia="Calibri"/>
                <w:b/>
              </w:rPr>
              <w:fldChar w:fldCharType="end"/>
            </w:r>
            <w:r w:rsidR="00062320">
              <w:rPr>
                <w:rFonts w:eastAsia="Calibri"/>
                <w:b/>
              </w:rPr>
              <w:t xml:space="preserve"> 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C6D0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5C6D0E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"/>
            <w:r w:rsidR="00062320">
              <w:rPr>
                <w:rFonts w:ascii="Arial" w:eastAsia="Calibri" w:hAnsi="Arial" w:cs="Arial"/>
                <w:sz w:val="18"/>
                <w:szCs w:val="18"/>
              </w:rPr>
              <w:t xml:space="preserve"> A.M.  </w:t>
            </w:r>
            <w:r w:rsidR="00062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6232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062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  <w:r w:rsidR="00062320">
              <w:rPr>
                <w:rFonts w:ascii="Arial" w:eastAsia="Calibri" w:hAnsi="Arial" w:cs="Arial"/>
                <w:sz w:val="18"/>
                <w:szCs w:val="18"/>
              </w:rPr>
              <w:t xml:space="preserve">  P.M.</w:t>
            </w:r>
            <w:r w:rsidR="00062320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062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06232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062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6"/>
            <w:r w:rsidR="00062320">
              <w:rPr>
                <w:rFonts w:ascii="Arial" w:eastAsia="Calibri" w:hAnsi="Arial" w:cs="Arial"/>
                <w:sz w:val="18"/>
                <w:szCs w:val="18"/>
              </w:rPr>
              <w:t xml:space="preserve">  Kitchen</w:t>
            </w:r>
            <w:r w:rsidR="009D3E85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062320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62320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062320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7"/>
            <w:r w:rsidR="00062320">
              <w:rPr>
                <w:rFonts w:ascii="Arial" w:eastAsia="Calibri" w:hAnsi="Arial" w:cs="Arial"/>
                <w:sz w:val="18"/>
                <w:szCs w:val="18"/>
              </w:rPr>
              <w:t xml:space="preserve">  Other:  </w:t>
            </w:r>
            <w:r w:rsidR="00062320"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320" w:rsidRPr="00A61531">
              <w:rPr>
                <w:rFonts w:eastAsia="Calibri"/>
                <w:b/>
              </w:rPr>
              <w:instrText xml:space="preserve"> FORMTEXT </w:instrText>
            </w:r>
            <w:r w:rsidR="00062320" w:rsidRPr="00A61531">
              <w:rPr>
                <w:rFonts w:eastAsia="Calibri"/>
                <w:b/>
              </w:rPr>
            </w:r>
            <w:r w:rsidR="00062320"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062320" w:rsidRPr="00A61531">
              <w:rPr>
                <w:rFonts w:eastAsia="Calibri"/>
                <w:b/>
              </w:rPr>
              <w:fldChar w:fldCharType="end"/>
            </w:r>
          </w:p>
        </w:tc>
      </w:tr>
      <w:tr w:rsidR="00062320" w14:paraId="537A9113" w14:textId="77777777" w:rsidTr="0014388B"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74478" w14:textId="541AA5F9" w:rsidR="00062320" w:rsidRPr="005C6D0E" w:rsidRDefault="00062320" w:rsidP="009D3E85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Temperature: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 w:rsidRPr="005C6D0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o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>F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Date / time: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5C6D0E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A.M.  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P.M.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9D3E85">
              <w:rPr>
                <w:rFonts w:ascii="Arial" w:eastAsia="Calibri" w:hAnsi="Arial" w:cs="Arial"/>
                <w:sz w:val="18"/>
                <w:szCs w:val="18"/>
              </w:rPr>
              <w:t>Bathroom</w:t>
            </w:r>
            <w:r w:rsidR="009D3E85"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Other: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062320" w14:paraId="7DD59772" w14:textId="77777777" w:rsidTr="0014388B"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098DF" w14:textId="2E949888" w:rsidR="00062320" w:rsidRPr="005C6D0E" w:rsidRDefault="00062320" w:rsidP="009D3E85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Temperature: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 w:rsidRPr="005C6D0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o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>F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Date / time: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5C6D0E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A.M.  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P.M.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Kitchen</w:t>
            </w:r>
            <w:r w:rsidR="009D3E85"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Other: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062320" w14:paraId="13F11D0B" w14:textId="77777777" w:rsidTr="0014388B"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FFB1C" w14:textId="707E3E41" w:rsidR="00062320" w:rsidRPr="005C6D0E" w:rsidRDefault="00062320" w:rsidP="009D3E85">
            <w:pPr>
              <w:widowControl w:val="0"/>
              <w:tabs>
                <w:tab w:val="left" w:pos="2325"/>
                <w:tab w:val="left" w:pos="5835"/>
                <w:tab w:val="left" w:pos="7185"/>
              </w:tabs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Temperature: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 w:rsidRPr="005C6D0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o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>F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t xml:space="preserve">Date / time: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  <w:r>
              <w:rPr>
                <w:rFonts w:eastAsia="Calibri"/>
                <w:b/>
              </w:rPr>
              <w:t xml:space="preserve"> </w:t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 w:rsidRPr="005C6D0E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C6D0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A.M.  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P.M.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9D3E85">
              <w:rPr>
                <w:rFonts w:ascii="Arial" w:eastAsia="Calibri" w:hAnsi="Arial" w:cs="Arial"/>
                <w:sz w:val="18"/>
                <w:szCs w:val="18"/>
              </w:rPr>
              <w:t>Bathroom</w:t>
            </w:r>
            <w:r w:rsidR="009D3E85"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</w:r>
            <w:r w:rsidR="00C44234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Other:  </w:t>
            </w: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  <w:tr w:rsidR="00062320" w14:paraId="632CD196" w14:textId="77777777" w:rsidTr="00062320">
        <w:trPr>
          <w:trHeight w:val="6142"/>
        </w:trPr>
        <w:tc>
          <w:tcPr>
            <w:tcW w:w="109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57E8C" w14:textId="2E6FBB01" w:rsidR="00062320" w:rsidRPr="00A61531" w:rsidRDefault="00062320" w:rsidP="0006232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NOTES</w:t>
            </w:r>
          </w:p>
          <w:p w14:paraId="4DF5A0F6" w14:textId="04344D8C" w:rsidR="00062320" w:rsidRPr="00A61531" w:rsidRDefault="00062320" w:rsidP="00062320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A61531">
              <w:rPr>
                <w:rFonts w:eastAsia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531">
              <w:rPr>
                <w:rFonts w:eastAsia="Calibri"/>
                <w:b/>
              </w:rPr>
              <w:instrText xml:space="preserve"> FORMTEXT </w:instrText>
            </w:r>
            <w:r w:rsidRPr="00A61531">
              <w:rPr>
                <w:rFonts w:eastAsia="Calibri"/>
                <w:b/>
              </w:rPr>
            </w:r>
            <w:r w:rsidRPr="00A61531">
              <w:rPr>
                <w:rFonts w:eastAsia="Calibri"/>
                <w:b/>
              </w:rPr>
              <w:fldChar w:fldCharType="separate"/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="00C44234">
              <w:rPr>
                <w:rFonts w:eastAsia="Calibri"/>
                <w:b/>
                <w:noProof/>
              </w:rPr>
              <w:t> </w:t>
            </w:r>
            <w:r w:rsidRPr="00A61531">
              <w:rPr>
                <w:rFonts w:eastAsia="Calibri"/>
                <w:b/>
              </w:rPr>
              <w:fldChar w:fldCharType="end"/>
            </w:r>
          </w:p>
        </w:tc>
      </w:tr>
    </w:tbl>
    <w:p w14:paraId="3382586E" w14:textId="77777777" w:rsidR="00113E93" w:rsidRDefault="00113E93" w:rsidP="00367A62">
      <w:pPr>
        <w:spacing w:before="80"/>
        <w:rPr>
          <w:rFonts w:ascii="Arial" w:hAnsi="Arial" w:cs="Arial"/>
          <w:sz w:val="16"/>
        </w:rPr>
        <w:sectPr w:rsidR="00113E93">
          <w:footerReference w:type="default" r:id="rId8"/>
          <w:pgSz w:w="12240" w:h="15840"/>
          <w:pgMar w:top="720" w:right="720" w:bottom="720" w:left="720" w:header="0" w:footer="648" w:gutter="0"/>
          <w:cols w:space="720"/>
          <w:docGrid w:linePitch="360"/>
        </w:sectPr>
      </w:pPr>
    </w:p>
    <w:p w14:paraId="2A873B4B" w14:textId="77777777" w:rsidR="00524A8A" w:rsidRPr="00943637" w:rsidRDefault="00524A8A" w:rsidP="00C0129F">
      <w:pPr>
        <w:rPr>
          <w:b/>
          <w:sz w:val="2"/>
          <w:szCs w:val="2"/>
        </w:rPr>
      </w:pPr>
    </w:p>
    <w:sectPr w:rsidR="00524A8A" w:rsidRPr="00943637" w:rsidSect="00113E93">
      <w:type w:val="continuous"/>
      <w:pgSz w:w="12240" w:h="15840"/>
      <w:pgMar w:top="720" w:right="720" w:bottom="720" w:left="720" w:header="0" w:footer="6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CB1D" w14:textId="77777777" w:rsidR="003F05F5" w:rsidRDefault="003F05F5">
      <w:r>
        <w:separator/>
      </w:r>
    </w:p>
  </w:endnote>
  <w:endnote w:type="continuationSeparator" w:id="0">
    <w:p w14:paraId="346AF24A" w14:textId="77777777" w:rsidR="003F05F5" w:rsidRDefault="003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EA67" w14:textId="20B5F10D" w:rsidR="00C0129F" w:rsidRDefault="00FC0D9A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CCRSS </w:t>
    </w:r>
    <w:r w:rsidR="00062320">
      <w:rPr>
        <w:rFonts w:ascii="Arial" w:hAnsi="Arial" w:cs="Arial"/>
        <w:b/>
        <w:bCs/>
        <w:sz w:val="16"/>
        <w:szCs w:val="16"/>
      </w:rPr>
      <w:t>GTH HOME</w:t>
    </w:r>
    <w:r>
      <w:rPr>
        <w:rFonts w:ascii="Arial" w:hAnsi="Arial" w:cs="Arial"/>
        <w:b/>
        <w:bCs/>
        <w:sz w:val="16"/>
        <w:szCs w:val="16"/>
      </w:rPr>
      <w:t xml:space="preserve"> </w:t>
    </w:r>
    <w:r w:rsidR="00062320">
      <w:rPr>
        <w:rFonts w:ascii="Arial" w:hAnsi="Arial" w:cs="Arial"/>
        <w:b/>
        <w:bCs/>
        <w:sz w:val="16"/>
        <w:szCs w:val="16"/>
      </w:rPr>
      <w:t>ENVIRONMENT AND SAFETY WORKSHEET</w:t>
    </w:r>
    <w:r w:rsidR="009E55DC" w:rsidRPr="009E55DC">
      <w:rPr>
        <w:rFonts w:ascii="Arial" w:hAnsi="Arial" w:cs="Arial"/>
        <w:b/>
        <w:bCs/>
        <w:sz w:val="16"/>
        <w:szCs w:val="16"/>
      </w:rPr>
      <w:t xml:space="preserve"> </w:t>
    </w:r>
    <w:r w:rsidR="009E55DC">
      <w:rPr>
        <w:rFonts w:ascii="Arial" w:hAnsi="Arial" w:cs="Arial"/>
        <w:b/>
        <w:bCs/>
        <w:sz w:val="16"/>
        <w:szCs w:val="16"/>
      </w:rPr>
      <w:tab/>
    </w:r>
    <w:r w:rsidR="009E55DC" w:rsidRPr="007D7022">
      <w:rPr>
        <w:rFonts w:ascii="Arial" w:hAnsi="Arial" w:cs="Arial"/>
        <w:sz w:val="20"/>
        <w:szCs w:val="20"/>
      </w:rPr>
      <w:t xml:space="preserve">Page </w:t>
    </w:r>
    <w:r w:rsidR="009E55DC" w:rsidRPr="007D7022">
      <w:rPr>
        <w:rFonts w:ascii="Arial" w:hAnsi="Arial" w:cs="Arial"/>
        <w:bCs/>
        <w:sz w:val="20"/>
        <w:szCs w:val="20"/>
      </w:rPr>
      <w:fldChar w:fldCharType="begin"/>
    </w:r>
    <w:r w:rsidR="009E55DC" w:rsidRPr="007D7022">
      <w:rPr>
        <w:rFonts w:ascii="Arial" w:hAnsi="Arial" w:cs="Arial"/>
        <w:bCs/>
        <w:sz w:val="20"/>
        <w:szCs w:val="20"/>
      </w:rPr>
      <w:instrText xml:space="preserve"> PAGE </w:instrText>
    </w:r>
    <w:r w:rsidR="009E55DC" w:rsidRPr="007D7022">
      <w:rPr>
        <w:rFonts w:ascii="Arial" w:hAnsi="Arial" w:cs="Arial"/>
        <w:bCs/>
        <w:sz w:val="20"/>
        <w:szCs w:val="20"/>
      </w:rPr>
      <w:fldChar w:fldCharType="separate"/>
    </w:r>
    <w:r w:rsidR="009E55DC">
      <w:rPr>
        <w:rFonts w:ascii="Arial" w:hAnsi="Arial" w:cs="Arial"/>
        <w:bCs/>
        <w:sz w:val="20"/>
        <w:szCs w:val="20"/>
      </w:rPr>
      <w:t>1</w:t>
    </w:r>
    <w:r w:rsidR="009E55DC" w:rsidRPr="007D7022">
      <w:rPr>
        <w:rFonts w:ascii="Arial" w:hAnsi="Arial" w:cs="Arial"/>
        <w:bCs/>
        <w:sz w:val="20"/>
        <w:szCs w:val="20"/>
      </w:rPr>
      <w:fldChar w:fldCharType="end"/>
    </w:r>
    <w:r w:rsidR="009E55DC" w:rsidRPr="007D7022">
      <w:rPr>
        <w:rFonts w:ascii="Arial" w:hAnsi="Arial" w:cs="Arial"/>
        <w:sz w:val="20"/>
        <w:szCs w:val="20"/>
      </w:rPr>
      <w:t xml:space="preserve"> of </w:t>
    </w:r>
    <w:r w:rsidR="009E55DC" w:rsidRPr="007D7022">
      <w:rPr>
        <w:rFonts w:ascii="Arial" w:hAnsi="Arial" w:cs="Arial"/>
        <w:bCs/>
        <w:sz w:val="20"/>
        <w:szCs w:val="20"/>
      </w:rPr>
      <w:fldChar w:fldCharType="begin"/>
    </w:r>
    <w:r w:rsidR="009E55DC" w:rsidRPr="007D7022">
      <w:rPr>
        <w:rFonts w:ascii="Arial" w:hAnsi="Arial" w:cs="Arial"/>
        <w:bCs/>
        <w:sz w:val="20"/>
        <w:szCs w:val="20"/>
      </w:rPr>
      <w:instrText xml:space="preserve"> NUMPAGES  </w:instrText>
    </w:r>
    <w:r w:rsidR="009E55DC" w:rsidRPr="007D7022">
      <w:rPr>
        <w:rFonts w:ascii="Arial" w:hAnsi="Arial" w:cs="Arial"/>
        <w:bCs/>
        <w:sz w:val="20"/>
        <w:szCs w:val="20"/>
      </w:rPr>
      <w:fldChar w:fldCharType="separate"/>
    </w:r>
    <w:r w:rsidR="009E55DC">
      <w:rPr>
        <w:rFonts w:ascii="Arial" w:hAnsi="Arial" w:cs="Arial"/>
        <w:bCs/>
        <w:sz w:val="20"/>
        <w:szCs w:val="20"/>
      </w:rPr>
      <w:t>2</w:t>
    </w:r>
    <w:r w:rsidR="009E55DC" w:rsidRPr="007D7022">
      <w:rPr>
        <w:rFonts w:ascii="Arial" w:hAnsi="Arial" w:cs="Arial"/>
        <w:bCs/>
        <w:sz w:val="20"/>
        <w:szCs w:val="20"/>
      </w:rPr>
      <w:fldChar w:fldCharType="end"/>
    </w:r>
  </w:p>
  <w:p w14:paraId="67B5439D" w14:textId="69FE8F48" w:rsidR="00524A8A" w:rsidRPr="00AF02D9" w:rsidRDefault="007D7022" w:rsidP="007D702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6"/>
        <w:szCs w:val="16"/>
      </w:rPr>
    </w:pPr>
    <w:r w:rsidRPr="00AF02D9">
      <w:rPr>
        <w:rFonts w:ascii="Arial" w:hAnsi="Arial" w:cs="Arial"/>
        <w:b/>
        <w:bCs/>
        <w:sz w:val="16"/>
        <w:szCs w:val="16"/>
      </w:rPr>
      <w:t>DSHS 10-</w:t>
    </w:r>
    <w:r w:rsidR="008148E5">
      <w:rPr>
        <w:rFonts w:ascii="Arial" w:hAnsi="Arial" w:cs="Arial"/>
        <w:b/>
        <w:bCs/>
        <w:sz w:val="16"/>
        <w:szCs w:val="16"/>
      </w:rPr>
      <w:t>6</w:t>
    </w:r>
    <w:r w:rsidR="00062320">
      <w:rPr>
        <w:rFonts w:ascii="Arial" w:hAnsi="Arial" w:cs="Arial"/>
        <w:b/>
        <w:bCs/>
        <w:sz w:val="16"/>
        <w:szCs w:val="16"/>
      </w:rPr>
      <w:t>17A</w:t>
    </w:r>
    <w:r w:rsidRPr="00AF02D9">
      <w:rPr>
        <w:rFonts w:ascii="Arial" w:hAnsi="Arial" w:cs="Arial"/>
        <w:b/>
        <w:bCs/>
        <w:sz w:val="16"/>
        <w:szCs w:val="16"/>
      </w:rPr>
      <w:t xml:space="preserve"> (</w:t>
    </w:r>
    <w:r w:rsidR="00062320">
      <w:rPr>
        <w:rFonts w:ascii="Arial" w:hAnsi="Arial" w:cs="Arial"/>
        <w:b/>
        <w:bCs/>
        <w:sz w:val="16"/>
        <w:szCs w:val="16"/>
      </w:rPr>
      <w:t>10/2022</w:t>
    </w:r>
    <w:r w:rsidRPr="00AF02D9">
      <w:rPr>
        <w:rFonts w:ascii="Arial" w:hAnsi="Arial" w:cs="Arial"/>
        <w:b/>
        <w:bCs/>
        <w:sz w:val="16"/>
        <w:szCs w:val="16"/>
      </w:rPr>
      <w:t>)</w:t>
    </w:r>
    <w:r w:rsidR="009E55DC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D0D6" w14:textId="77777777" w:rsidR="003F05F5" w:rsidRDefault="003F05F5">
      <w:r>
        <w:separator/>
      </w:r>
    </w:p>
  </w:footnote>
  <w:footnote w:type="continuationSeparator" w:id="0">
    <w:p w14:paraId="3C0881EB" w14:textId="77777777" w:rsidR="003F05F5" w:rsidRDefault="003F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620"/>
    <w:multiLevelType w:val="hybridMultilevel"/>
    <w:tmpl w:val="7174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FB6"/>
    <w:multiLevelType w:val="hybridMultilevel"/>
    <w:tmpl w:val="63C6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3DD"/>
    <w:multiLevelType w:val="hybridMultilevel"/>
    <w:tmpl w:val="E160A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85296"/>
    <w:multiLevelType w:val="hybridMultilevel"/>
    <w:tmpl w:val="12B61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AD5"/>
    <w:multiLevelType w:val="hybridMultilevel"/>
    <w:tmpl w:val="56D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008"/>
    <w:multiLevelType w:val="hybridMultilevel"/>
    <w:tmpl w:val="6A0CC79A"/>
    <w:lvl w:ilvl="0" w:tplc="AA7E1B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480845"/>
    <w:multiLevelType w:val="hybridMultilevel"/>
    <w:tmpl w:val="E0F81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06E"/>
    <w:multiLevelType w:val="hybridMultilevel"/>
    <w:tmpl w:val="63A67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166C"/>
    <w:multiLevelType w:val="hybridMultilevel"/>
    <w:tmpl w:val="D12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51F5"/>
    <w:multiLevelType w:val="hybridMultilevel"/>
    <w:tmpl w:val="D496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7C82"/>
    <w:multiLevelType w:val="hybridMultilevel"/>
    <w:tmpl w:val="A62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3D14"/>
    <w:multiLevelType w:val="hybridMultilevel"/>
    <w:tmpl w:val="CC6E1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48674B"/>
    <w:multiLevelType w:val="hybridMultilevel"/>
    <w:tmpl w:val="E16C926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3" w15:restartNumberingAfterBreak="0">
    <w:nsid w:val="343D582D"/>
    <w:multiLevelType w:val="hybridMultilevel"/>
    <w:tmpl w:val="DCBC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33C42"/>
    <w:multiLevelType w:val="hybridMultilevel"/>
    <w:tmpl w:val="B4746360"/>
    <w:lvl w:ilvl="0" w:tplc="B7FCD96A">
      <w:start w:val="1"/>
      <w:numFmt w:val="bullet"/>
      <w:lvlText w:val="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76F566B"/>
    <w:multiLevelType w:val="hybridMultilevel"/>
    <w:tmpl w:val="2A58BF3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6" w15:restartNumberingAfterBreak="0">
    <w:nsid w:val="37870551"/>
    <w:multiLevelType w:val="hybridMultilevel"/>
    <w:tmpl w:val="4066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57A6D"/>
    <w:multiLevelType w:val="hybridMultilevel"/>
    <w:tmpl w:val="E856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58B3"/>
    <w:multiLevelType w:val="hybridMultilevel"/>
    <w:tmpl w:val="43FE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D5612"/>
    <w:multiLevelType w:val="hybridMultilevel"/>
    <w:tmpl w:val="242A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51C8"/>
    <w:multiLevelType w:val="hybridMultilevel"/>
    <w:tmpl w:val="6DF0EDC2"/>
    <w:lvl w:ilvl="0" w:tplc="B7FCD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A58B6"/>
    <w:multiLevelType w:val="hybridMultilevel"/>
    <w:tmpl w:val="D496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928A8"/>
    <w:multiLevelType w:val="hybridMultilevel"/>
    <w:tmpl w:val="BA1E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D735A"/>
    <w:multiLevelType w:val="hybridMultilevel"/>
    <w:tmpl w:val="3AC4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C638E"/>
    <w:multiLevelType w:val="hybridMultilevel"/>
    <w:tmpl w:val="1AA47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032EF7"/>
    <w:multiLevelType w:val="hybridMultilevel"/>
    <w:tmpl w:val="E03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77CF"/>
    <w:multiLevelType w:val="hybridMultilevel"/>
    <w:tmpl w:val="696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6A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B12FF"/>
    <w:multiLevelType w:val="hybridMultilevel"/>
    <w:tmpl w:val="505A22FE"/>
    <w:lvl w:ilvl="0" w:tplc="B7FCD96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F2D0F"/>
    <w:multiLevelType w:val="hybridMultilevel"/>
    <w:tmpl w:val="A32C7EAE"/>
    <w:lvl w:ilvl="0" w:tplc="AA7E1B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57D19"/>
    <w:multiLevelType w:val="hybridMultilevel"/>
    <w:tmpl w:val="DDF0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668264">
    <w:abstractNumId w:val="32"/>
  </w:num>
  <w:num w:numId="2" w16cid:durableId="2118207074">
    <w:abstractNumId w:val="36"/>
  </w:num>
  <w:num w:numId="3" w16cid:durableId="2087342983">
    <w:abstractNumId w:val="30"/>
  </w:num>
  <w:num w:numId="4" w16cid:durableId="88161344">
    <w:abstractNumId w:val="31"/>
  </w:num>
  <w:num w:numId="5" w16cid:durableId="995494992">
    <w:abstractNumId w:val="22"/>
  </w:num>
  <w:num w:numId="6" w16cid:durableId="1224635690">
    <w:abstractNumId w:val="19"/>
  </w:num>
  <w:num w:numId="7" w16cid:durableId="1414083134">
    <w:abstractNumId w:val="34"/>
  </w:num>
  <w:num w:numId="8" w16cid:durableId="1622765682">
    <w:abstractNumId w:val="18"/>
  </w:num>
  <w:num w:numId="9" w16cid:durableId="97606897">
    <w:abstractNumId w:val="4"/>
  </w:num>
  <w:num w:numId="10" w16cid:durableId="1154756669">
    <w:abstractNumId w:val="16"/>
  </w:num>
  <w:num w:numId="11" w16cid:durableId="727457586">
    <w:abstractNumId w:val="17"/>
  </w:num>
  <w:num w:numId="12" w16cid:durableId="1110664093">
    <w:abstractNumId w:val="9"/>
  </w:num>
  <w:num w:numId="13" w16cid:durableId="565803656">
    <w:abstractNumId w:val="23"/>
  </w:num>
  <w:num w:numId="14" w16cid:durableId="940064941">
    <w:abstractNumId w:val="35"/>
  </w:num>
  <w:num w:numId="15" w16cid:durableId="583493088">
    <w:abstractNumId w:val="12"/>
  </w:num>
  <w:num w:numId="16" w16cid:durableId="1840388800">
    <w:abstractNumId w:val="6"/>
  </w:num>
  <w:num w:numId="17" w16cid:durableId="1790321426">
    <w:abstractNumId w:val="7"/>
  </w:num>
  <w:num w:numId="18" w16cid:durableId="1131820976">
    <w:abstractNumId w:val="15"/>
  </w:num>
  <w:num w:numId="19" w16cid:durableId="1055616510">
    <w:abstractNumId w:val="1"/>
  </w:num>
  <w:num w:numId="20" w16cid:durableId="1752001277">
    <w:abstractNumId w:val="0"/>
  </w:num>
  <w:num w:numId="21" w16cid:durableId="1521091490">
    <w:abstractNumId w:val="3"/>
  </w:num>
  <w:num w:numId="22" w16cid:durableId="594675214">
    <w:abstractNumId w:val="27"/>
  </w:num>
  <w:num w:numId="23" w16cid:durableId="1423650393">
    <w:abstractNumId w:val="25"/>
  </w:num>
  <w:num w:numId="24" w16cid:durableId="969937354">
    <w:abstractNumId w:val="11"/>
  </w:num>
  <w:num w:numId="25" w16cid:durableId="1435248081">
    <w:abstractNumId w:val="2"/>
  </w:num>
  <w:num w:numId="26" w16cid:durableId="1295214624">
    <w:abstractNumId w:val="33"/>
  </w:num>
  <w:num w:numId="27" w16cid:durableId="1052388653">
    <w:abstractNumId w:val="5"/>
  </w:num>
  <w:num w:numId="28" w16cid:durableId="528488516">
    <w:abstractNumId w:val="20"/>
  </w:num>
  <w:num w:numId="29" w16cid:durableId="764570488">
    <w:abstractNumId w:val="29"/>
  </w:num>
  <w:num w:numId="30" w16cid:durableId="988753984">
    <w:abstractNumId w:val="26"/>
  </w:num>
  <w:num w:numId="31" w16cid:durableId="1665274900">
    <w:abstractNumId w:val="21"/>
  </w:num>
  <w:num w:numId="32" w16cid:durableId="457771133">
    <w:abstractNumId w:val="10"/>
  </w:num>
  <w:num w:numId="33" w16cid:durableId="1501197303">
    <w:abstractNumId w:val="14"/>
  </w:num>
  <w:num w:numId="34" w16cid:durableId="1342514674">
    <w:abstractNumId w:val="24"/>
  </w:num>
  <w:num w:numId="35" w16cid:durableId="120148732">
    <w:abstractNumId w:val="13"/>
  </w:num>
  <w:num w:numId="36" w16cid:durableId="359211628">
    <w:abstractNumId w:val="8"/>
  </w:num>
  <w:num w:numId="37" w16cid:durableId="17238698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VtXk9vowW1P0A7RNH24ib72+ozqLNQJ5iI9dBkorOkR9CGh6lNMCkkz8+09L/Z5t82kiT9Q61hSvz8yNZ52HIA==" w:salt="VeI779EhNy0crK74ardGVQ==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A"/>
    <w:rsid w:val="00021890"/>
    <w:rsid w:val="00062320"/>
    <w:rsid w:val="000949D2"/>
    <w:rsid w:val="000B0667"/>
    <w:rsid w:val="00113E93"/>
    <w:rsid w:val="0014388B"/>
    <w:rsid w:val="001A0FE9"/>
    <w:rsid w:val="002A247C"/>
    <w:rsid w:val="00367A62"/>
    <w:rsid w:val="003F05F5"/>
    <w:rsid w:val="00446065"/>
    <w:rsid w:val="004C12A7"/>
    <w:rsid w:val="00524A8A"/>
    <w:rsid w:val="00531CE6"/>
    <w:rsid w:val="00545F6A"/>
    <w:rsid w:val="005B179A"/>
    <w:rsid w:val="005C6D0E"/>
    <w:rsid w:val="00604EB7"/>
    <w:rsid w:val="006576C2"/>
    <w:rsid w:val="006C1023"/>
    <w:rsid w:val="007D7022"/>
    <w:rsid w:val="007E4D0D"/>
    <w:rsid w:val="00814740"/>
    <w:rsid w:val="008148E5"/>
    <w:rsid w:val="008C39CC"/>
    <w:rsid w:val="008D4AAE"/>
    <w:rsid w:val="008F68CE"/>
    <w:rsid w:val="00943637"/>
    <w:rsid w:val="00954BC1"/>
    <w:rsid w:val="00995025"/>
    <w:rsid w:val="009B6C8B"/>
    <w:rsid w:val="009D3E85"/>
    <w:rsid w:val="009E44B6"/>
    <w:rsid w:val="009E55DC"/>
    <w:rsid w:val="009F7C66"/>
    <w:rsid w:val="00A61531"/>
    <w:rsid w:val="00AD58F0"/>
    <w:rsid w:val="00AF02D9"/>
    <w:rsid w:val="00AF19CF"/>
    <w:rsid w:val="00B87E33"/>
    <w:rsid w:val="00BA0935"/>
    <w:rsid w:val="00C0129F"/>
    <w:rsid w:val="00C3753F"/>
    <w:rsid w:val="00C44234"/>
    <w:rsid w:val="00CA5758"/>
    <w:rsid w:val="00E8197D"/>
    <w:rsid w:val="00EE5B85"/>
    <w:rsid w:val="00F64CE9"/>
    <w:rsid w:val="00FC0D9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1C87DF1"/>
  <w15:chartTrackingRefBased/>
  <w15:docId w15:val="{105884D4-CC78-468D-8BA1-9F5F536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4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spacing w:before="80"/>
      <w:jc w:val="both"/>
    </w:pPr>
    <w:rPr>
      <w:rFonts w:ascii="Arial" w:hAnsi="Arial" w:cs="Arial"/>
      <w:i/>
      <w:iCs/>
      <w:sz w:val="20"/>
    </w:rPr>
  </w:style>
  <w:style w:type="character" w:customStyle="1" w:styleId="FooterChar">
    <w:name w:val="Footer Char"/>
    <w:link w:val="Footer"/>
    <w:uiPriority w:val="99"/>
    <w:rsid w:val="007D702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A24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2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6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06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44B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5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1191</Words>
  <Characters>5563</Characters>
  <Application>Microsoft Office Word</Application>
  <DocSecurity>0</DocSecurity>
  <Lines>327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CCRSS Group Training Home Food Service Observations and Interviews</vt:lpstr>
    </vt:vector>
  </TitlesOfParts>
  <Company>DSHS ASD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Group Training Home (GTH) Home Environment and Safety Worksheet</dc:title>
  <dc:subject/>
  <dc:creator>osterkd</dc:creator>
  <cp:keywords/>
  <dc:description/>
  <cp:lastModifiedBy>Brombacher, Millie (DSHS/OOS/OIG)</cp:lastModifiedBy>
  <cp:revision>2</cp:revision>
  <cp:lastPrinted>2004-11-24T00:06:00Z</cp:lastPrinted>
  <dcterms:created xsi:type="dcterms:W3CDTF">2022-10-11T22:45:00Z</dcterms:created>
  <dcterms:modified xsi:type="dcterms:W3CDTF">2022-10-11T22:45:00Z</dcterms:modified>
</cp:coreProperties>
</file>