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1"/>
        <w:gridCol w:w="2709"/>
        <w:gridCol w:w="977"/>
        <w:gridCol w:w="2289"/>
        <w:gridCol w:w="3024"/>
      </w:tblGrid>
      <w:tr w:rsidR="00344414" w:rsidRPr="000B2D8F" w:rsidTr="0037003E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414" w:rsidRPr="000B2D8F" w:rsidRDefault="00AB77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04570" cy="57975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4414" w:rsidRPr="000B2D8F" w:rsidRDefault="00344414" w:rsidP="0037003E">
            <w:pPr>
              <w:tabs>
                <w:tab w:val="center" w:pos="37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B2D8F">
              <w:rPr>
                <w:rFonts w:ascii="Arial" w:hAnsi="Arial" w:cs="Arial"/>
                <w:b/>
                <w:sz w:val="28"/>
                <w:szCs w:val="28"/>
              </w:rPr>
              <w:tab/>
              <w:t xml:space="preserve">Therapy </w:t>
            </w:r>
            <w:r w:rsidR="0037003E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  <w:r w:rsidRPr="000B2D8F">
              <w:rPr>
                <w:rFonts w:ascii="Arial" w:hAnsi="Arial" w:cs="Arial"/>
                <w:b/>
                <w:sz w:val="28"/>
                <w:szCs w:val="28"/>
              </w:rPr>
              <w:t xml:space="preserve"> for</w:t>
            </w:r>
            <w:r w:rsidR="0037003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B2D8F">
              <w:rPr>
                <w:rFonts w:ascii="Arial" w:hAnsi="Arial" w:cs="Arial"/>
                <w:b/>
                <w:sz w:val="28"/>
                <w:szCs w:val="28"/>
              </w:rPr>
              <w:t xml:space="preserve">Bed </w:t>
            </w:r>
            <w:r w:rsidR="0037003E">
              <w:rPr>
                <w:rFonts w:ascii="Arial" w:hAnsi="Arial" w:cs="Arial"/>
                <w:b/>
                <w:sz w:val="28"/>
                <w:szCs w:val="28"/>
              </w:rPr>
              <w:t xml:space="preserve">Transfer / Positioning Devices </w:t>
            </w:r>
            <w:r w:rsidR="0037003E">
              <w:rPr>
                <w:rFonts w:ascii="Arial" w:hAnsi="Arial" w:cs="Arial"/>
                <w:b/>
                <w:sz w:val="28"/>
                <w:szCs w:val="28"/>
              </w:rPr>
              <w:tab/>
              <w:t xml:space="preserve">(Typically Bed or Side </w:t>
            </w:r>
            <w:r w:rsidRPr="000B2D8F">
              <w:rPr>
                <w:rFonts w:ascii="Arial" w:hAnsi="Arial" w:cs="Arial"/>
                <w:b/>
                <w:sz w:val="28"/>
                <w:szCs w:val="28"/>
              </w:rPr>
              <w:t>Rails</w:t>
            </w:r>
            <w:r w:rsidR="0037003E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37003E" w:rsidRPr="000B2D8F" w:rsidTr="000B2D8F">
        <w:tc>
          <w:tcPr>
            <w:tcW w:w="110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7003E" w:rsidRPr="000B2D8F" w:rsidRDefault="0037003E" w:rsidP="004D5753">
            <w:pPr>
              <w:spacing w:before="120" w:after="120"/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Physical Therapist or Occupational Therapist </w:t>
            </w:r>
            <w:r>
              <w:rPr>
                <w:rFonts w:ascii="Arial" w:hAnsi="Arial" w:cs="Arial"/>
                <w:sz w:val="20"/>
                <w:szCs w:val="20"/>
              </w:rPr>
              <w:t xml:space="preserve">must complete this form </w:t>
            </w:r>
            <w:r w:rsidRPr="000B2D8F">
              <w:rPr>
                <w:rFonts w:ascii="Arial" w:hAnsi="Arial" w:cs="Arial"/>
                <w:sz w:val="20"/>
                <w:szCs w:val="20"/>
              </w:rPr>
              <w:t>to determine a recommendation for bed rails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0B2D8F">
              <w:rPr>
                <w:rFonts w:ascii="Arial" w:hAnsi="Arial" w:cs="Arial"/>
                <w:sz w:val="20"/>
                <w:szCs w:val="20"/>
              </w:rPr>
              <w:t>side rails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2D8F">
              <w:rPr>
                <w:rFonts w:ascii="Arial" w:hAnsi="Arial" w:cs="Arial"/>
                <w:sz w:val="20"/>
                <w:szCs w:val="20"/>
              </w:rPr>
              <w:t>and does not guarantee payment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device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Return the c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ompleted form to </w:t>
            </w:r>
            <w:r>
              <w:rPr>
                <w:rFonts w:ascii="Arial" w:hAnsi="Arial" w:cs="Arial"/>
                <w:sz w:val="20"/>
                <w:szCs w:val="20"/>
              </w:rPr>
              <w:t>the client’s primary healthcare provider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the client’s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caseworker.  Do not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alter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form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in any way.  </w:t>
            </w:r>
          </w:p>
        </w:tc>
      </w:tr>
      <w:tr w:rsidR="00344414" w:rsidRPr="000B2D8F" w:rsidTr="000B2D8F">
        <w:trPr>
          <w:trHeight w:hRule="exact" w:val="288"/>
        </w:trPr>
        <w:tc>
          <w:tcPr>
            <w:tcW w:w="11016" w:type="dxa"/>
            <w:gridSpan w:val="5"/>
            <w:shd w:val="clear" w:color="auto" w:fill="C6D9F1"/>
            <w:vAlign w:val="center"/>
          </w:tcPr>
          <w:p w:rsidR="00344414" w:rsidRPr="003E57D8" w:rsidRDefault="00344414" w:rsidP="003444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7D8">
              <w:rPr>
                <w:rFonts w:ascii="Arial" w:hAnsi="Arial" w:cs="Arial"/>
                <w:b/>
                <w:sz w:val="20"/>
                <w:szCs w:val="20"/>
              </w:rPr>
              <w:t>Section 1.  Client Information</w:t>
            </w:r>
            <w:r w:rsidR="0037003E">
              <w:rPr>
                <w:rFonts w:ascii="Arial" w:hAnsi="Arial" w:cs="Arial"/>
                <w:b/>
                <w:sz w:val="20"/>
                <w:szCs w:val="20"/>
              </w:rPr>
              <w:t xml:space="preserve"> (to be completed by Caseworker)</w:t>
            </w:r>
          </w:p>
        </w:tc>
      </w:tr>
      <w:tr w:rsidR="005646CE" w:rsidRPr="000B2D8F" w:rsidTr="009B62AE">
        <w:trPr>
          <w:trHeight w:hRule="exact" w:val="576"/>
        </w:trPr>
        <w:tc>
          <w:tcPr>
            <w:tcW w:w="11016" w:type="dxa"/>
            <w:gridSpan w:val="5"/>
            <w:shd w:val="clear" w:color="auto" w:fill="auto"/>
          </w:tcPr>
          <w:p w:rsidR="005646CE" w:rsidRPr="000B2D8F" w:rsidRDefault="005646CE" w:rsidP="004352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0B2D8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5646CE" w:rsidRPr="000B2D8F" w:rsidRDefault="005646CE" w:rsidP="004352A6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bookmarkStart w:id="0" w:name="_GoBack"/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bookmarkEnd w:id="0"/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4D5753">
        <w:trPr>
          <w:trHeight w:hRule="exact" w:val="576"/>
        </w:trPr>
        <w:tc>
          <w:tcPr>
            <w:tcW w:w="4608" w:type="dxa"/>
            <w:gridSpan w:val="2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TELEPHONE NUMBER (WITH AREA CODE)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CLIENT ID</w:t>
            </w:r>
            <w:r>
              <w:rPr>
                <w:rFonts w:ascii="Arial" w:hAnsi="Arial" w:cs="Arial"/>
                <w:sz w:val="16"/>
                <w:szCs w:val="16"/>
              </w:rPr>
              <w:t xml:space="preserve"> (PROVIDERONE NUMBER)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  <w:tc>
          <w:tcPr>
            <w:tcW w:w="3078" w:type="dxa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DATE OF REQUEST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37003E">
        <w:trPr>
          <w:trHeight w:hRule="exact" w:val="720"/>
        </w:trPr>
        <w:tc>
          <w:tcPr>
            <w:tcW w:w="4608" w:type="dxa"/>
            <w:gridSpan w:val="2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CASEWORKER’S</w:t>
            </w:r>
            <w:r w:rsidRPr="000B2D8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CASEWORKER’S TELEPHONE NUMBER (WITH AREA CODE)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  <w:tc>
          <w:tcPr>
            <w:tcW w:w="3078" w:type="dxa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CASEWORKER’S FAX NUMBER (WITH AREA CODE)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4D5753">
        <w:trPr>
          <w:trHeight w:hRule="exact" w:val="576"/>
        </w:trPr>
        <w:tc>
          <w:tcPr>
            <w:tcW w:w="11016" w:type="dxa"/>
            <w:gridSpan w:val="5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WORKER’S</w:t>
            </w:r>
            <w:r w:rsidRPr="000B2D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37003E">
        <w:trPr>
          <w:trHeight w:hRule="exact" w:val="1193"/>
        </w:trPr>
        <w:tc>
          <w:tcPr>
            <w:tcW w:w="11016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5646CE" w:rsidRPr="000B2D8F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 xml:space="preserve">What is the diagnosis / medical condition </w:t>
            </w:r>
            <w:r>
              <w:rPr>
                <w:rFonts w:ascii="Arial" w:hAnsi="Arial" w:cs="Arial"/>
                <w:sz w:val="20"/>
                <w:szCs w:val="20"/>
              </w:rPr>
              <w:t>for which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the use of bed </w:t>
            </w:r>
            <w:r>
              <w:rPr>
                <w:rFonts w:ascii="Arial" w:hAnsi="Arial" w:cs="Arial"/>
                <w:sz w:val="20"/>
                <w:szCs w:val="20"/>
              </w:rPr>
              <w:t xml:space="preserve">rails </w:t>
            </w:r>
            <w:r w:rsidRPr="000B2D8F">
              <w:rPr>
                <w:rFonts w:ascii="Arial" w:hAnsi="Arial" w:cs="Arial"/>
                <w:sz w:val="20"/>
                <w:szCs w:val="20"/>
              </w:rPr>
              <w:t>or side rails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being considered</w:t>
            </w:r>
            <w:proofErr w:type="gramEnd"/>
            <w:r w:rsidRPr="000B2D8F">
              <w:rPr>
                <w:rFonts w:ascii="Arial" w:hAnsi="Arial" w:cs="Arial"/>
                <w:sz w:val="20"/>
                <w:szCs w:val="20"/>
              </w:rPr>
              <w:t>?  (Do not use ICD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codes for the diagnosis.)</w:t>
            </w:r>
          </w:p>
          <w:p w:rsidR="005646CE" w:rsidRPr="000B2D8F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37003E">
        <w:tc>
          <w:tcPr>
            <w:tcW w:w="11016" w:type="dxa"/>
            <w:gridSpan w:val="5"/>
            <w:shd w:val="clear" w:color="auto" w:fill="auto"/>
          </w:tcPr>
          <w:p w:rsidR="005646CE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7003E">
              <w:rPr>
                <w:rFonts w:ascii="Arial" w:hAnsi="Arial" w:cs="Arial"/>
                <w:sz w:val="20"/>
                <w:szCs w:val="20"/>
              </w:rPr>
              <w:t>Indicate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if client resides in one of the following (or plans to admit in the near future):</w:t>
            </w:r>
          </w:p>
          <w:p w:rsidR="005646CE" w:rsidRDefault="005646CE" w:rsidP="005646CE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Adult Family Home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Assisted Living Facility (including ARC / EARC)</w:t>
            </w:r>
          </w:p>
          <w:p w:rsidR="005646CE" w:rsidRPr="0037003E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client is, or will be in an in-home setting, how many hours a day is a caregiver available (average):  </w:t>
            </w: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4D5753">
        <w:trPr>
          <w:trHeight w:hRule="exact" w:val="576"/>
        </w:trPr>
        <w:tc>
          <w:tcPr>
            <w:tcW w:w="11016" w:type="dxa"/>
            <w:gridSpan w:val="5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CLIENT’S PRIMARY HEALTHCARE PROVIDER’S </w:t>
            </w:r>
            <w:r w:rsidRPr="000B2D8F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37003E">
        <w:trPr>
          <w:trHeight w:hRule="exact" w:val="720"/>
        </w:trPr>
        <w:tc>
          <w:tcPr>
            <w:tcW w:w="5598" w:type="dxa"/>
            <w:gridSpan w:val="3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CLIENT’S PRIMARY HEALTHCARE PROVIDER’S TELEPHONE NUMBER (WITH AREA CODE) 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  <w:tc>
          <w:tcPr>
            <w:tcW w:w="5418" w:type="dxa"/>
            <w:gridSpan w:val="2"/>
            <w:shd w:val="clear" w:color="auto" w:fill="auto"/>
          </w:tcPr>
          <w:p w:rsidR="005646CE" w:rsidRPr="000B2D8F" w:rsidRDefault="005646CE" w:rsidP="005646C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PRIMARY HEALTHCARE PROVIDER’S FAX NUMBER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(WITH AREA CODE) </w:t>
            </w:r>
          </w:p>
          <w:p w:rsidR="005646CE" w:rsidRPr="000B2D8F" w:rsidRDefault="005646CE" w:rsidP="005646CE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0B2D8F">
        <w:trPr>
          <w:trHeight w:hRule="exact" w:val="288"/>
        </w:trPr>
        <w:tc>
          <w:tcPr>
            <w:tcW w:w="11016" w:type="dxa"/>
            <w:gridSpan w:val="5"/>
            <w:shd w:val="clear" w:color="auto" w:fill="C6D9F1"/>
            <w:vAlign w:val="center"/>
          </w:tcPr>
          <w:p w:rsidR="005646CE" w:rsidRPr="003E57D8" w:rsidRDefault="005646CE" w:rsidP="005646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7D8">
              <w:rPr>
                <w:rFonts w:ascii="Arial" w:hAnsi="Arial" w:cs="Arial"/>
                <w:b/>
                <w:sz w:val="20"/>
                <w:szCs w:val="20"/>
              </w:rPr>
              <w:t xml:space="preserve">Section 2.  </w:t>
            </w:r>
            <w:r>
              <w:rPr>
                <w:rFonts w:ascii="Arial" w:hAnsi="Arial" w:cs="Arial"/>
                <w:b/>
                <w:sz w:val="20"/>
                <w:szCs w:val="20"/>
              </w:rPr>
              <w:t>Evaluation (to be completed by OT or PT)</w:t>
            </w:r>
          </w:p>
        </w:tc>
      </w:tr>
      <w:tr w:rsidR="005646CE" w:rsidRPr="000B2D8F" w:rsidTr="00AE3E39">
        <w:trPr>
          <w:trHeight w:hRule="exact" w:val="1296"/>
        </w:trPr>
        <w:tc>
          <w:tcPr>
            <w:tcW w:w="11016" w:type="dxa"/>
            <w:gridSpan w:val="5"/>
            <w:shd w:val="clear" w:color="auto" w:fill="auto"/>
          </w:tcPr>
          <w:p w:rsidR="005646CE" w:rsidRPr="000B2D8F" w:rsidRDefault="005646CE" w:rsidP="005646CE">
            <w:pPr>
              <w:tabs>
                <w:tab w:val="left" w:pos="54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 xml:space="preserve">What is the specific medical </w:t>
            </w:r>
            <w:r>
              <w:rPr>
                <w:rFonts w:ascii="Arial" w:hAnsi="Arial" w:cs="Arial"/>
                <w:sz w:val="20"/>
                <w:szCs w:val="20"/>
              </w:rPr>
              <w:t xml:space="preserve">or functional </w:t>
            </w:r>
            <w:r w:rsidRPr="000B2D8F">
              <w:rPr>
                <w:rFonts w:ascii="Arial" w:hAnsi="Arial" w:cs="Arial"/>
                <w:sz w:val="20"/>
                <w:szCs w:val="20"/>
              </w:rPr>
              <w:t>need for the bed rails or side rails requested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including all related accessories and modifications?</w:t>
            </w:r>
          </w:p>
          <w:p w:rsidR="005646CE" w:rsidRPr="000B2D8F" w:rsidRDefault="005646CE" w:rsidP="005646CE">
            <w:pPr>
              <w:tabs>
                <w:tab w:val="left" w:pos="540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C86C9D">
        <w:trPr>
          <w:trHeight w:hRule="exact" w:val="1166"/>
        </w:trPr>
        <w:tc>
          <w:tcPr>
            <w:tcW w:w="11016" w:type="dxa"/>
            <w:gridSpan w:val="5"/>
            <w:shd w:val="clear" w:color="auto" w:fill="auto"/>
          </w:tcPr>
          <w:p w:rsidR="005646CE" w:rsidRPr="000B2D8F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>What other alternatives to bed rails or side rails have been tried?  What were the results of the trials?</w:t>
            </w:r>
          </w:p>
          <w:p w:rsidR="005646CE" w:rsidRPr="000B2D8F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AE3E39">
        <w:trPr>
          <w:trHeight w:hRule="exact" w:val="1296"/>
        </w:trPr>
        <w:tc>
          <w:tcPr>
            <w:tcW w:w="11016" w:type="dxa"/>
            <w:gridSpan w:val="5"/>
            <w:shd w:val="clear" w:color="auto" w:fill="auto"/>
          </w:tcPr>
          <w:p w:rsidR="005646CE" w:rsidRPr="000B2D8F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 xml:space="preserve">If no alternatives </w:t>
            </w:r>
            <w:proofErr w:type="gramStart"/>
            <w:r w:rsidRPr="000B2D8F">
              <w:rPr>
                <w:rFonts w:ascii="Arial" w:hAnsi="Arial" w:cs="Arial"/>
                <w:sz w:val="20"/>
                <w:szCs w:val="20"/>
              </w:rPr>
              <w:t>have been tried</w:t>
            </w:r>
            <w:proofErr w:type="gramEnd"/>
            <w:r w:rsidRPr="000B2D8F">
              <w:rPr>
                <w:rFonts w:ascii="Arial" w:hAnsi="Arial" w:cs="Arial"/>
                <w:sz w:val="20"/>
                <w:szCs w:val="20"/>
              </w:rPr>
              <w:t>, please explain.</w:t>
            </w:r>
          </w:p>
          <w:p w:rsidR="005646CE" w:rsidRPr="000B2D8F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5646CE" w:rsidRPr="000B2D8F" w:rsidTr="00C86C9D">
        <w:trPr>
          <w:trHeight w:hRule="exact" w:val="1490"/>
        </w:trPr>
        <w:tc>
          <w:tcPr>
            <w:tcW w:w="11016" w:type="dxa"/>
            <w:gridSpan w:val="5"/>
            <w:shd w:val="clear" w:color="auto" w:fill="auto"/>
          </w:tcPr>
          <w:p w:rsidR="005646CE" w:rsidRPr="000B2D8F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 xml:space="preserve">Does the client already own similar equipment?  If yes, why does it not meet their current medical </w:t>
            </w:r>
            <w:r>
              <w:rPr>
                <w:rFonts w:ascii="Arial" w:hAnsi="Arial" w:cs="Arial"/>
                <w:sz w:val="20"/>
                <w:szCs w:val="20"/>
              </w:rPr>
              <w:t xml:space="preserve">or functional </w:t>
            </w:r>
            <w:r w:rsidRPr="000B2D8F">
              <w:rPr>
                <w:rFonts w:ascii="Arial" w:hAnsi="Arial" w:cs="Arial"/>
                <w:sz w:val="20"/>
                <w:szCs w:val="20"/>
              </w:rPr>
              <w:t>needs?</w:t>
            </w:r>
            <w:r>
              <w:rPr>
                <w:rFonts w:ascii="Arial" w:hAnsi="Arial" w:cs="Arial"/>
                <w:sz w:val="20"/>
                <w:szCs w:val="20"/>
              </w:rPr>
              <w:t xml:space="preserve">  Please include if this evaluation is due to a change in the client’s condition or setting.</w:t>
            </w:r>
          </w:p>
          <w:p w:rsidR="005646CE" w:rsidRPr="000B2D8F" w:rsidRDefault="005646CE" w:rsidP="005646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</w:tbl>
    <w:p w:rsidR="003E57D8" w:rsidRDefault="003E57D8" w:rsidP="004352A6">
      <w:pPr>
        <w:spacing w:before="40"/>
        <w:rPr>
          <w:rFonts w:ascii="Arial" w:hAnsi="Arial" w:cs="Arial"/>
          <w:sz w:val="16"/>
          <w:szCs w:val="16"/>
        </w:rPr>
        <w:sectPr w:rsidR="003E57D8" w:rsidSect="007F7E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57"/>
        <w:gridCol w:w="859"/>
        <w:gridCol w:w="2413"/>
        <w:gridCol w:w="2665"/>
      </w:tblGrid>
      <w:tr w:rsidR="003E57D8" w:rsidRPr="000B2D8F" w:rsidTr="00C86C9D">
        <w:trPr>
          <w:trHeight w:hRule="exact" w:val="576"/>
        </w:trPr>
        <w:tc>
          <w:tcPr>
            <w:tcW w:w="4857" w:type="dxa"/>
            <w:tcBorders>
              <w:bottom w:val="single" w:sz="2" w:space="0" w:color="auto"/>
            </w:tcBorders>
            <w:shd w:val="clear" w:color="auto" w:fill="auto"/>
          </w:tcPr>
          <w:p w:rsidR="003E57D8" w:rsidRPr="000B2D8F" w:rsidRDefault="003E57D8" w:rsidP="004352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lastRenderedPageBreak/>
              <w:t>CLIENT NAME</w:t>
            </w:r>
          </w:p>
          <w:p w:rsidR="003E57D8" w:rsidRPr="000B2D8F" w:rsidRDefault="003E57D8" w:rsidP="004352A6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  <w:tc>
          <w:tcPr>
            <w:tcW w:w="327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3E57D8" w:rsidRPr="000B2D8F" w:rsidRDefault="003E57D8" w:rsidP="004352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CLIENT ID</w:t>
            </w:r>
            <w:r>
              <w:rPr>
                <w:rFonts w:ascii="Arial" w:hAnsi="Arial" w:cs="Arial"/>
                <w:sz w:val="16"/>
                <w:szCs w:val="16"/>
              </w:rPr>
              <w:t xml:space="preserve"> (PROVIDER ONE NUMBER)</w:t>
            </w:r>
          </w:p>
          <w:p w:rsidR="003E57D8" w:rsidRPr="000B2D8F" w:rsidRDefault="003E57D8" w:rsidP="004352A6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  <w:tc>
          <w:tcPr>
            <w:tcW w:w="2665" w:type="dxa"/>
            <w:tcBorders>
              <w:bottom w:val="single" w:sz="2" w:space="0" w:color="auto"/>
            </w:tcBorders>
            <w:shd w:val="clear" w:color="auto" w:fill="auto"/>
          </w:tcPr>
          <w:p w:rsidR="003E57D8" w:rsidRPr="000B2D8F" w:rsidRDefault="003E57D8" w:rsidP="004352A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DATE OF REQUEST</w:t>
            </w:r>
          </w:p>
          <w:p w:rsidR="003E57D8" w:rsidRPr="000B2D8F" w:rsidRDefault="003E57D8" w:rsidP="004352A6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3E57D8" w:rsidRPr="000B2D8F" w:rsidTr="00C86C9D">
        <w:tc>
          <w:tcPr>
            <w:tcW w:w="10794" w:type="dxa"/>
            <w:gridSpan w:val="4"/>
            <w:shd w:val="clear" w:color="auto" w:fill="auto"/>
          </w:tcPr>
          <w:p w:rsidR="003E57D8" w:rsidRPr="000B2D8F" w:rsidRDefault="004D5753" w:rsidP="00896231">
            <w:pPr>
              <w:tabs>
                <w:tab w:val="left" w:pos="3420"/>
                <w:tab w:val="left" w:pos="450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Would the transfer / positioning device be used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with a hospital bed or standard bed</w:t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Hospital     </w:t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Standard</w:t>
            </w:r>
          </w:p>
          <w:p w:rsidR="003E57D8" w:rsidRPr="000B2D8F" w:rsidRDefault="003E57D8" w:rsidP="00896231">
            <w:pPr>
              <w:tabs>
                <w:tab w:val="left" w:pos="450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>What is the client’s ability to raise and lower rails?</w:t>
            </w: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0B2D8F">
              <w:rPr>
                <w:rFonts w:ascii="Arial" w:hAnsi="Arial" w:cs="Arial"/>
                <w:sz w:val="20"/>
                <w:szCs w:val="20"/>
              </w:rPr>
              <w:t xml:space="preserve">  Independent      </w:t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B2D8F">
              <w:rPr>
                <w:rFonts w:ascii="Arial" w:hAnsi="Arial" w:cs="Arial"/>
                <w:sz w:val="20"/>
                <w:szCs w:val="20"/>
              </w:rPr>
              <w:t xml:space="preserve">  Requires assistance</w:t>
            </w:r>
          </w:p>
          <w:p w:rsidR="003E57D8" w:rsidRPr="000B2D8F" w:rsidRDefault="003E57D8" w:rsidP="00896231">
            <w:pPr>
              <w:tabs>
                <w:tab w:val="left" w:pos="3420"/>
                <w:tab w:val="left" w:pos="4500"/>
                <w:tab w:val="left" w:pos="7020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>What is the client’s cognitive ability?</w:t>
            </w: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B2D8F">
              <w:rPr>
                <w:rFonts w:ascii="Arial" w:hAnsi="Arial" w:cs="Arial"/>
                <w:sz w:val="20"/>
                <w:szCs w:val="20"/>
              </w:rPr>
              <w:t xml:space="preserve">  Consistently makes needs known</w:t>
            </w: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B2D8F">
              <w:rPr>
                <w:rFonts w:ascii="Arial" w:hAnsi="Arial" w:cs="Arial"/>
                <w:sz w:val="20"/>
                <w:szCs w:val="20"/>
              </w:rPr>
              <w:t xml:space="preserve">  Not able to make needs known</w:t>
            </w:r>
          </w:p>
          <w:p w:rsidR="003E57D8" w:rsidRPr="000B2D8F" w:rsidRDefault="003E57D8" w:rsidP="00896231">
            <w:pPr>
              <w:tabs>
                <w:tab w:val="left" w:pos="3420"/>
                <w:tab w:val="left" w:pos="4500"/>
                <w:tab w:val="left" w:pos="7020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0B2D8F">
              <w:rPr>
                <w:rFonts w:ascii="Arial" w:hAnsi="Arial" w:cs="Arial"/>
                <w:sz w:val="20"/>
                <w:szCs w:val="20"/>
              </w:rPr>
              <w:t xml:space="preserve">  Cognitively intact</w:t>
            </w: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0B2D8F">
              <w:rPr>
                <w:rFonts w:ascii="Arial" w:hAnsi="Arial" w:cs="Arial"/>
                <w:sz w:val="20"/>
                <w:szCs w:val="20"/>
              </w:rPr>
              <w:t xml:space="preserve">  Cognitively impaired</w:t>
            </w:r>
          </w:p>
          <w:p w:rsidR="003E57D8" w:rsidRPr="000B2D8F" w:rsidRDefault="003E57D8" w:rsidP="00896231">
            <w:pPr>
              <w:tabs>
                <w:tab w:val="left" w:pos="4140"/>
                <w:tab w:val="left" w:pos="5130"/>
                <w:tab w:val="left" w:pos="70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>Does client have a history of falls from bed?</w:t>
            </w: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3E57D8" w:rsidRPr="00395BB9" w:rsidRDefault="003E57D8" w:rsidP="0072384B">
            <w:pPr>
              <w:tabs>
                <w:tab w:val="left" w:pos="4860"/>
                <w:tab w:val="left" w:pos="702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0B2D8F">
              <w:rPr>
                <w:rFonts w:ascii="Arial" w:hAnsi="Arial" w:cs="Arial"/>
                <w:sz w:val="20"/>
                <w:szCs w:val="20"/>
              </w:rPr>
              <w:t xml:space="preserve">What is the client’s transfer ability?  </w:t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Full assist</w:t>
            </w: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Moderate assist</w:t>
            </w:r>
            <w:r w:rsidRPr="000B2D8F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B2D8F">
              <w:rPr>
                <w:rFonts w:ascii="Arial" w:hAnsi="Arial" w:cs="Arial"/>
                <w:sz w:val="20"/>
                <w:szCs w:val="20"/>
              </w:rPr>
              <w:t xml:space="preserve">  No assist</w:t>
            </w:r>
          </w:p>
        </w:tc>
      </w:tr>
      <w:tr w:rsidR="003E57D8" w:rsidRPr="000B2D8F" w:rsidTr="00C86C9D">
        <w:trPr>
          <w:trHeight w:val="3514"/>
        </w:trPr>
        <w:tc>
          <w:tcPr>
            <w:tcW w:w="10794" w:type="dxa"/>
            <w:gridSpan w:val="4"/>
            <w:shd w:val="clear" w:color="auto" w:fill="auto"/>
          </w:tcPr>
          <w:p w:rsidR="003E57D8" w:rsidRPr="000B2D8F" w:rsidRDefault="003E57D8" w:rsidP="000B2D8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  <w:p w:rsidR="003E57D8" w:rsidRPr="000B2D8F" w:rsidRDefault="003E57D8" w:rsidP="000B2D8F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3E57D8" w:rsidRPr="000B2D8F" w:rsidTr="00C86C9D">
        <w:trPr>
          <w:trHeight w:hRule="exact" w:val="288"/>
        </w:trPr>
        <w:tc>
          <w:tcPr>
            <w:tcW w:w="10794" w:type="dxa"/>
            <w:gridSpan w:val="4"/>
            <w:tcBorders>
              <w:bottom w:val="single" w:sz="2" w:space="0" w:color="auto"/>
            </w:tcBorders>
            <w:shd w:val="clear" w:color="auto" w:fill="C6D9F1"/>
            <w:vAlign w:val="center"/>
          </w:tcPr>
          <w:p w:rsidR="003E57D8" w:rsidRPr="003E57D8" w:rsidRDefault="003E57D8" w:rsidP="00395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7D8">
              <w:rPr>
                <w:rFonts w:ascii="Arial" w:hAnsi="Arial" w:cs="Arial"/>
                <w:b/>
                <w:sz w:val="20"/>
                <w:szCs w:val="20"/>
              </w:rPr>
              <w:t>Section 3.  Recommendation</w:t>
            </w:r>
          </w:p>
        </w:tc>
      </w:tr>
      <w:tr w:rsidR="003E57D8" w:rsidRPr="000B2D8F" w:rsidTr="00C86C9D">
        <w:trPr>
          <w:trHeight w:val="2851"/>
        </w:trPr>
        <w:tc>
          <w:tcPr>
            <w:tcW w:w="10794" w:type="dxa"/>
            <w:gridSpan w:val="4"/>
            <w:shd w:val="clear" w:color="auto" w:fill="auto"/>
          </w:tcPr>
          <w:p w:rsidR="003E57D8" w:rsidRDefault="003E57D8" w:rsidP="004D5753">
            <w:pPr>
              <w:numPr>
                <w:ilvl w:val="0"/>
                <w:numId w:val="3"/>
              </w:numPr>
              <w:tabs>
                <w:tab w:val="left" w:pos="360"/>
                <w:tab w:val="left" w:pos="5400"/>
              </w:tabs>
              <w:spacing w:before="12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Are rails recommended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assist with transfer</w:t>
            </w:r>
            <w:r w:rsidRPr="000B2D8F">
              <w:rPr>
                <w:rFonts w:ascii="Arial" w:hAnsi="Arial" w:cs="Arial"/>
                <w:sz w:val="20"/>
                <w:szCs w:val="20"/>
              </w:rPr>
              <w:t>?</w:t>
            </w:r>
            <w:r w:rsidR="004D5753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3E57D8" w:rsidRDefault="003E57D8" w:rsidP="004D5753">
            <w:pPr>
              <w:numPr>
                <w:ilvl w:val="0"/>
                <w:numId w:val="3"/>
              </w:numPr>
              <w:tabs>
                <w:tab w:val="left" w:pos="360"/>
                <w:tab w:val="left" w:pos="5400"/>
              </w:tabs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Are rails recommended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assist with bed positioning</w:t>
            </w:r>
            <w:r w:rsidRPr="000B2D8F">
              <w:rPr>
                <w:rFonts w:ascii="Arial" w:hAnsi="Arial" w:cs="Arial"/>
                <w:sz w:val="20"/>
                <w:szCs w:val="20"/>
              </w:rPr>
              <w:t>?</w:t>
            </w:r>
            <w:r w:rsidR="004D5753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3E57D8" w:rsidRDefault="003E57D8" w:rsidP="004D5753">
            <w:pPr>
              <w:numPr>
                <w:ilvl w:val="0"/>
                <w:numId w:val="3"/>
              </w:numPr>
              <w:tabs>
                <w:tab w:val="left" w:pos="360"/>
                <w:tab w:val="left" w:pos="5400"/>
              </w:tabs>
              <w:spacing w:before="60" w:after="6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Is the purchase of bed rails </w:t>
            </w:r>
            <w:r w:rsidR="004D5753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side rails recommended</w:t>
            </w:r>
            <w:proofErr w:type="gramEnd"/>
            <w:r w:rsidRPr="000B2D8F">
              <w:rPr>
                <w:rFonts w:ascii="Arial" w:hAnsi="Arial" w:cs="Arial"/>
                <w:sz w:val="20"/>
                <w:szCs w:val="20"/>
              </w:rPr>
              <w:t>?</w:t>
            </w:r>
            <w:r w:rsidR="004D5753">
              <w:rPr>
                <w:rFonts w:ascii="Arial" w:hAnsi="Arial" w:cs="Arial"/>
                <w:sz w:val="20"/>
                <w:szCs w:val="20"/>
              </w:rPr>
              <w:tab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3E57D8" w:rsidRPr="00C05F05" w:rsidRDefault="004D5753" w:rsidP="00C05F05">
            <w:pPr>
              <w:numPr>
                <w:ilvl w:val="0"/>
                <w:numId w:val="4"/>
              </w:numPr>
              <w:tabs>
                <w:tab w:val="left" w:pos="720"/>
                <w:tab w:val="left" w:pos="1086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“Yes,” t</w:t>
            </w:r>
            <w:r w:rsidR="003E57D8">
              <w:rPr>
                <w:rFonts w:ascii="Arial" w:hAnsi="Arial" w:cs="Arial"/>
                <w:sz w:val="20"/>
                <w:szCs w:val="20"/>
              </w:rPr>
              <w:t>ype of rails recommended: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05F05">
              <w:rPr>
                <w:rFonts w:ascii="Arial" w:hAnsi="Arial" w:cs="Arial"/>
                <w:sz w:val="20"/>
                <w:szCs w:val="20"/>
              </w:rPr>
              <w:tab/>
            </w:r>
            <w:r w:rsidR="003E57D8">
              <w:rPr>
                <w:rFonts w:ascii="Arial" w:hAnsi="Arial" w:cs="Arial"/>
                <w:sz w:val="20"/>
                <w:szCs w:val="20"/>
              </w:rPr>
              <w:t xml:space="preserve">Half rails     </w:t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57D8" w:rsidRPr="000B2D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57D8">
              <w:rPr>
                <w:rFonts w:ascii="Arial" w:hAnsi="Arial" w:cs="Arial"/>
                <w:sz w:val="20"/>
                <w:szCs w:val="20"/>
              </w:rPr>
              <w:t>Full rails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E57D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3E57D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57D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C05F05">
              <w:rPr>
                <w:rFonts w:ascii="Arial" w:hAnsi="Arial" w:cs="Arial"/>
                <w:sz w:val="20"/>
                <w:szCs w:val="20"/>
              </w:rPr>
              <w:tab/>
            </w:r>
            <w:r w:rsidR="003E57D8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, including quarter-length or eighth-length bed rails, aka bed canes, stander bars, etc.</w:t>
            </w:r>
            <w:r w:rsidR="00C05F05">
              <w:rPr>
                <w:rFonts w:ascii="Arial" w:hAnsi="Arial" w:cs="Arial"/>
                <w:sz w:val="20"/>
                <w:szCs w:val="20"/>
              </w:rPr>
              <w:t>;</w:t>
            </w:r>
            <w:r w:rsidR="00C05F05">
              <w:rPr>
                <w:rFonts w:ascii="Arial" w:hAnsi="Arial" w:cs="Arial"/>
                <w:sz w:val="20"/>
                <w:szCs w:val="20"/>
              </w:rPr>
              <w:br/>
            </w:r>
            <w:r w:rsidR="00C05F05">
              <w:rPr>
                <w:rFonts w:ascii="Arial" w:hAnsi="Arial" w:cs="Arial"/>
                <w:sz w:val="20"/>
                <w:szCs w:val="20"/>
              </w:rPr>
              <w:tab/>
              <w:t xml:space="preserve">Please describe “Other” recommendation in detail:  </w:t>
            </w:r>
            <w:r w:rsidR="003E57D8"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57D8" w:rsidRPr="000B2D8F">
              <w:rPr>
                <w:b/>
              </w:rPr>
              <w:instrText xml:space="preserve"> FORMTEXT </w:instrText>
            </w:r>
            <w:r w:rsidR="003E57D8" w:rsidRPr="000B2D8F">
              <w:rPr>
                <w:b/>
              </w:rPr>
            </w:r>
            <w:r w:rsidR="003E57D8"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3E57D8" w:rsidRPr="000B2D8F">
              <w:rPr>
                <w:b/>
              </w:rPr>
              <w:fldChar w:fldCharType="end"/>
            </w:r>
          </w:p>
          <w:p w:rsidR="00C05F05" w:rsidRPr="00395BB9" w:rsidRDefault="00C05F05" w:rsidP="005646CE">
            <w:pPr>
              <w:numPr>
                <w:ilvl w:val="0"/>
                <w:numId w:val="4"/>
              </w:numPr>
              <w:tabs>
                <w:tab w:val="left" w:pos="720"/>
                <w:tab w:val="left" w:pos="1086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“No,” do you recommend an alternative device or equipment?  </w:t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D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A71C2" w:rsidRPr="000B2D8F">
              <w:rPr>
                <w:rFonts w:ascii="Arial" w:hAnsi="Arial" w:cs="Arial"/>
                <w:sz w:val="20"/>
                <w:szCs w:val="20"/>
              </w:rPr>
            </w:r>
            <w:r w:rsidR="00EA71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8F"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“Yes,” what do you recommend?  </w:t>
            </w: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3E57D8" w:rsidRPr="000B2D8F" w:rsidTr="00C86C9D">
        <w:trPr>
          <w:trHeight w:hRule="exact" w:val="288"/>
        </w:trPr>
        <w:tc>
          <w:tcPr>
            <w:tcW w:w="10794" w:type="dxa"/>
            <w:gridSpan w:val="4"/>
            <w:tcBorders>
              <w:bottom w:val="single" w:sz="2" w:space="0" w:color="auto"/>
            </w:tcBorders>
            <w:shd w:val="clear" w:color="auto" w:fill="C6D9F1"/>
            <w:vAlign w:val="center"/>
          </w:tcPr>
          <w:p w:rsidR="003E57D8" w:rsidRPr="003E57D8" w:rsidRDefault="003E57D8" w:rsidP="00395B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7D8">
              <w:rPr>
                <w:rFonts w:ascii="Arial" w:hAnsi="Arial" w:cs="Arial"/>
                <w:b/>
                <w:sz w:val="20"/>
                <w:szCs w:val="20"/>
              </w:rPr>
              <w:t>Section 4.  Signature</w:t>
            </w:r>
          </w:p>
        </w:tc>
      </w:tr>
      <w:tr w:rsidR="003E57D8" w:rsidRPr="000B2D8F" w:rsidTr="00C86C9D">
        <w:trPr>
          <w:trHeight w:hRule="exact" w:val="720"/>
        </w:trPr>
        <w:tc>
          <w:tcPr>
            <w:tcW w:w="5716" w:type="dxa"/>
            <w:gridSpan w:val="2"/>
            <w:shd w:val="clear" w:color="auto" w:fill="auto"/>
          </w:tcPr>
          <w:p w:rsidR="003E57D8" w:rsidRPr="000B2D8F" w:rsidRDefault="003E57D8" w:rsidP="00395BB9">
            <w:pPr>
              <w:tabs>
                <w:tab w:val="left" w:pos="3780"/>
                <w:tab w:val="left" w:pos="82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THERAPIST’S SIGNATURE</w:t>
            </w:r>
            <w:r w:rsidRPr="000B2D8F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3E57D8" w:rsidRPr="000B2D8F" w:rsidRDefault="003E57D8" w:rsidP="00395BB9">
            <w:pPr>
              <w:tabs>
                <w:tab w:val="left" w:pos="3780"/>
                <w:tab w:val="left" w:pos="8280"/>
              </w:tabs>
              <w:rPr>
                <w:b/>
              </w:rPr>
            </w:pPr>
            <w:r w:rsidRPr="000B2D8F">
              <w:rPr>
                <w:b/>
              </w:rPr>
              <w:tab/>
            </w: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1" w:name="Text1"/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  <w:bookmarkEnd w:id="11"/>
          </w:p>
        </w:tc>
        <w:tc>
          <w:tcPr>
            <w:tcW w:w="5078" w:type="dxa"/>
            <w:gridSpan w:val="2"/>
            <w:shd w:val="clear" w:color="auto" w:fill="auto"/>
          </w:tcPr>
          <w:p w:rsidR="003E57D8" w:rsidRPr="000B2D8F" w:rsidRDefault="003E57D8" w:rsidP="003E57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3E57D8" w:rsidRPr="000B2D8F" w:rsidRDefault="003E57D8" w:rsidP="0056052D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  <w:tr w:rsidR="003E57D8" w:rsidRPr="000B2D8F" w:rsidTr="00C86C9D">
        <w:trPr>
          <w:trHeight w:hRule="exact" w:val="720"/>
        </w:trPr>
        <w:tc>
          <w:tcPr>
            <w:tcW w:w="5716" w:type="dxa"/>
            <w:gridSpan w:val="2"/>
            <w:shd w:val="clear" w:color="auto" w:fill="auto"/>
          </w:tcPr>
          <w:p w:rsidR="003E57D8" w:rsidRPr="000B2D8F" w:rsidRDefault="003E57D8" w:rsidP="003E57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HERAPIST</w:t>
            </w:r>
            <w:r w:rsidR="0072384B">
              <w:rPr>
                <w:rFonts w:ascii="Arial" w:hAnsi="Arial" w:cs="Arial"/>
                <w:sz w:val="16"/>
                <w:szCs w:val="16"/>
              </w:rPr>
              <w:t>’S</w:t>
            </w:r>
            <w:r>
              <w:rPr>
                <w:rFonts w:ascii="Arial" w:hAnsi="Arial" w:cs="Arial"/>
                <w:sz w:val="16"/>
                <w:szCs w:val="16"/>
              </w:rPr>
              <w:t xml:space="preserve"> T</w:t>
            </w:r>
            <w:r w:rsidRPr="000B2D8F">
              <w:rPr>
                <w:rFonts w:ascii="Arial" w:hAnsi="Arial" w:cs="Arial"/>
                <w:sz w:val="16"/>
                <w:szCs w:val="16"/>
              </w:rPr>
              <w:t>ELEPHONE NUMBER (</w:t>
            </w:r>
            <w:r w:rsidR="00C05F05">
              <w:rPr>
                <w:rFonts w:ascii="Arial" w:hAnsi="Arial" w:cs="Arial"/>
                <w:sz w:val="16"/>
                <w:szCs w:val="16"/>
              </w:rPr>
              <w:t>WITH</w:t>
            </w:r>
            <w:r w:rsidRPr="000B2D8F">
              <w:rPr>
                <w:rFonts w:ascii="Arial" w:hAnsi="Arial" w:cs="Arial"/>
                <w:sz w:val="16"/>
                <w:szCs w:val="16"/>
              </w:rPr>
              <w:t xml:space="preserve"> AREA CODE)</w:t>
            </w:r>
          </w:p>
          <w:p w:rsidR="003E57D8" w:rsidRPr="000B2D8F" w:rsidRDefault="003E57D8" w:rsidP="0056052D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  <w:tc>
          <w:tcPr>
            <w:tcW w:w="5078" w:type="dxa"/>
            <w:gridSpan w:val="2"/>
            <w:shd w:val="clear" w:color="auto" w:fill="auto"/>
          </w:tcPr>
          <w:p w:rsidR="003E57D8" w:rsidRPr="000B2D8F" w:rsidRDefault="003E57D8" w:rsidP="003E57D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B2D8F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HERAPIST</w:t>
            </w:r>
            <w:r w:rsidR="0072384B">
              <w:rPr>
                <w:rFonts w:ascii="Arial" w:hAnsi="Arial" w:cs="Arial"/>
                <w:sz w:val="16"/>
                <w:szCs w:val="16"/>
              </w:rPr>
              <w:t>’S</w:t>
            </w:r>
            <w:r>
              <w:rPr>
                <w:rFonts w:ascii="Arial" w:hAnsi="Arial" w:cs="Arial"/>
                <w:sz w:val="16"/>
                <w:szCs w:val="16"/>
              </w:rPr>
              <w:t xml:space="preserve"> FAX</w:t>
            </w:r>
            <w:r w:rsidRPr="000B2D8F">
              <w:rPr>
                <w:rFonts w:ascii="Arial" w:hAnsi="Arial" w:cs="Arial"/>
                <w:sz w:val="16"/>
                <w:szCs w:val="16"/>
              </w:rPr>
              <w:t xml:space="preserve"> NUMBER (</w:t>
            </w:r>
            <w:r w:rsidR="00C05F05">
              <w:rPr>
                <w:rFonts w:ascii="Arial" w:hAnsi="Arial" w:cs="Arial"/>
                <w:sz w:val="16"/>
                <w:szCs w:val="16"/>
              </w:rPr>
              <w:t>WITH</w:t>
            </w:r>
            <w:r w:rsidRPr="000B2D8F">
              <w:rPr>
                <w:rFonts w:ascii="Arial" w:hAnsi="Arial" w:cs="Arial"/>
                <w:sz w:val="16"/>
                <w:szCs w:val="16"/>
              </w:rPr>
              <w:t xml:space="preserve"> AREA CODE)</w:t>
            </w:r>
          </w:p>
          <w:p w:rsidR="003E57D8" w:rsidRPr="000B2D8F" w:rsidRDefault="003E57D8" w:rsidP="0056052D">
            <w:pPr>
              <w:rPr>
                <w:b/>
              </w:rPr>
            </w:pPr>
            <w:r w:rsidRPr="000B2D8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D8F">
              <w:rPr>
                <w:b/>
              </w:rPr>
              <w:instrText xml:space="preserve"> FORMTEXT </w:instrText>
            </w:r>
            <w:r w:rsidRPr="000B2D8F">
              <w:rPr>
                <w:b/>
              </w:rPr>
            </w:r>
            <w:r w:rsidRPr="000B2D8F">
              <w:rPr>
                <w:b/>
              </w:rPr>
              <w:fldChar w:fldCharType="separate"/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="00EA71C2">
              <w:rPr>
                <w:b/>
                <w:noProof/>
              </w:rPr>
              <w:t> </w:t>
            </w:r>
            <w:r w:rsidRPr="000B2D8F">
              <w:rPr>
                <w:b/>
              </w:rPr>
              <w:fldChar w:fldCharType="end"/>
            </w:r>
          </w:p>
        </w:tc>
      </w:tr>
    </w:tbl>
    <w:p w:rsidR="00896231" w:rsidRDefault="00896231">
      <w:pPr>
        <w:rPr>
          <w:rFonts w:ascii="Arial" w:hAnsi="Arial" w:cs="Arial"/>
          <w:sz w:val="20"/>
          <w:szCs w:val="20"/>
        </w:rPr>
        <w:sectPr w:rsidR="00896231" w:rsidSect="007F7E0C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896231" w:rsidRPr="004352A6" w:rsidTr="004352A6">
        <w:tc>
          <w:tcPr>
            <w:tcW w:w="11016" w:type="dxa"/>
            <w:shd w:val="clear" w:color="auto" w:fill="auto"/>
          </w:tcPr>
          <w:p w:rsidR="008C57AE" w:rsidRPr="004352A6" w:rsidRDefault="008C57AE" w:rsidP="008C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Bed Transfer / Positioning Device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 Instructions and Work Flow</w:t>
            </w:r>
          </w:p>
          <w:p w:rsidR="008C57AE" w:rsidRPr="004352A6" w:rsidRDefault="008C57AE" w:rsidP="008C57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57AE" w:rsidRDefault="008C57AE" w:rsidP="008C57A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After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expedited prior authorization for the bed transfer</w:t>
            </w:r>
            <w:r w:rsidR="005646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5646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positioning device evaluation is approved by the client’s Apple Health (AH) medical plan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the therapist contacts the client’s caseworker. </w:t>
            </w:r>
          </w:p>
          <w:p w:rsidR="008C57AE" w:rsidRDefault="008C57AE" w:rsidP="008C57AE">
            <w:pPr>
              <w:pStyle w:val="ListParagraph"/>
              <w:numPr>
                <w:ilvl w:val="1"/>
                <w:numId w:val="2"/>
              </w:numPr>
              <w:tabs>
                <w:tab w:val="left" w:pos="360"/>
              </w:tabs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See the </w:t>
            </w:r>
            <w:hyperlink r:id="rId14" w:anchor="t" w:history="1">
              <w:r w:rsidRPr="00F331D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AH Outpatient Rehabilitation billing guide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for information for fee-for-service AH. </w:t>
            </w:r>
          </w:p>
          <w:p w:rsidR="008C57AE" w:rsidRDefault="008C57AE" w:rsidP="008C57AE">
            <w:pPr>
              <w:pStyle w:val="ListParagraph"/>
              <w:numPr>
                <w:ilvl w:val="1"/>
                <w:numId w:val="2"/>
              </w:numPr>
              <w:tabs>
                <w:tab w:val="left" w:pos="360"/>
              </w:tabs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Follow established authorization and billing protocols for AH managed care plans. </w:t>
            </w:r>
          </w:p>
          <w:p w:rsidR="008C57AE" w:rsidRDefault="008C57AE" w:rsidP="008C57AE">
            <w:pPr>
              <w:pStyle w:val="ListParagraph"/>
              <w:numPr>
                <w:ilvl w:val="1"/>
                <w:numId w:val="2"/>
              </w:numPr>
              <w:tabs>
                <w:tab w:val="left" w:pos="360"/>
              </w:tabs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10DD8">
              <w:rPr>
                <w:rFonts w:ascii="Arial" w:hAnsi="Arial" w:cs="Arial"/>
                <w:sz w:val="20"/>
                <w:szCs w:val="20"/>
              </w:rPr>
              <w:t>f client is in-patient at an acute care setting or a resident of a skilled nursing facility, a</w:t>
            </w:r>
            <w:r>
              <w:rPr>
                <w:rFonts w:ascii="Arial" w:hAnsi="Arial" w:cs="Arial"/>
                <w:sz w:val="20"/>
                <w:szCs w:val="20"/>
              </w:rPr>
              <w:t xml:space="preserve">n in-house </w:t>
            </w:r>
            <w:r w:rsidRPr="00B10DD8"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DD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DD8">
              <w:rPr>
                <w:rFonts w:ascii="Arial" w:hAnsi="Arial" w:cs="Arial"/>
                <w:sz w:val="20"/>
                <w:szCs w:val="20"/>
              </w:rPr>
              <w:t>PT can complete this form prior to discharge to a community setting.</w:t>
            </w:r>
          </w:p>
          <w:p w:rsidR="008C57AE" w:rsidRPr="004352A6" w:rsidRDefault="008C57AE" w:rsidP="008C57A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352A6">
              <w:rPr>
                <w:rFonts w:ascii="Arial" w:hAnsi="Arial" w:cs="Arial"/>
                <w:sz w:val="20"/>
                <w:szCs w:val="20"/>
              </w:rPr>
              <w:t>The Department of Social and Health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/ Area Agency on Aging (AAA)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 case worker initiates the request for a </w:t>
            </w:r>
            <w:r>
              <w:rPr>
                <w:rFonts w:ascii="Arial" w:hAnsi="Arial" w:cs="Arial"/>
                <w:sz w:val="20"/>
                <w:szCs w:val="20"/>
              </w:rPr>
              <w:t xml:space="preserve">bed transfer / positioning device 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therapy </w:t>
            </w:r>
            <w:r w:rsidR="005646CE">
              <w:rPr>
                <w:rFonts w:ascii="Arial" w:hAnsi="Arial" w:cs="Arial"/>
                <w:sz w:val="20"/>
                <w:szCs w:val="20"/>
              </w:rPr>
              <w:t>evaluation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 by completing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 1 of this form 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with client demographics, date of request, case worker name and contact information, </w:t>
            </w:r>
            <w:r>
              <w:rPr>
                <w:rFonts w:ascii="Arial" w:hAnsi="Arial" w:cs="Arial"/>
                <w:sz w:val="20"/>
                <w:szCs w:val="20"/>
              </w:rPr>
              <w:t xml:space="preserve">average </w:t>
            </w:r>
            <w:r w:rsidRPr="004352A6">
              <w:rPr>
                <w:rFonts w:ascii="Arial" w:hAnsi="Arial" w:cs="Arial"/>
                <w:sz w:val="20"/>
                <w:szCs w:val="20"/>
              </w:rPr>
              <w:t>caregiving hours</w:t>
            </w:r>
            <w:r>
              <w:rPr>
                <w:rFonts w:ascii="Arial" w:hAnsi="Arial" w:cs="Arial"/>
                <w:sz w:val="20"/>
                <w:szCs w:val="20"/>
              </w:rPr>
              <w:t xml:space="preserve">/day, 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 xml:space="preserve">primary healthcare provider information </w:t>
            </w:r>
            <w:r w:rsidRPr="004352A6">
              <w:rPr>
                <w:rFonts w:ascii="Arial" w:hAnsi="Arial" w:cs="Arial"/>
                <w:sz w:val="20"/>
                <w:szCs w:val="20"/>
              </w:rPr>
              <w:t>(if known).</w:t>
            </w:r>
          </w:p>
          <w:p w:rsidR="008C57AE" w:rsidRPr="004352A6" w:rsidRDefault="008C57AE" w:rsidP="008C57A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352A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Bed Transfer / Positioning Device </w:t>
            </w:r>
            <w:r w:rsidR="005646CE">
              <w:rPr>
                <w:rFonts w:ascii="Arial" w:hAnsi="Arial" w:cs="Arial"/>
                <w:sz w:val="20"/>
                <w:szCs w:val="20"/>
              </w:rPr>
              <w:t>evaluation</w:t>
            </w:r>
            <w:r w:rsidR="005646CE" w:rsidRPr="00435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form </w:t>
            </w:r>
            <w:proofErr w:type="gramStart"/>
            <w:r w:rsidRPr="004352A6">
              <w:rPr>
                <w:rFonts w:ascii="Arial" w:hAnsi="Arial" w:cs="Arial"/>
                <w:sz w:val="20"/>
                <w:szCs w:val="20"/>
              </w:rPr>
              <w:t>is sent</w:t>
            </w:r>
            <w:proofErr w:type="gramEnd"/>
            <w:r w:rsidRPr="004352A6">
              <w:rPr>
                <w:rFonts w:ascii="Arial" w:hAnsi="Arial" w:cs="Arial"/>
                <w:sz w:val="20"/>
                <w:szCs w:val="20"/>
              </w:rPr>
              <w:t xml:space="preserve"> to the therapist for completion.</w:t>
            </w:r>
          </w:p>
          <w:p w:rsidR="008C57AE" w:rsidRPr="004352A6" w:rsidRDefault="008C57AE" w:rsidP="008C57A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352A6">
              <w:rPr>
                <w:rFonts w:ascii="Arial" w:hAnsi="Arial" w:cs="Arial"/>
                <w:sz w:val="20"/>
                <w:szCs w:val="20"/>
              </w:rPr>
              <w:t xml:space="preserve">The therapist completes the </w:t>
            </w:r>
            <w:proofErr w:type="gramStart"/>
            <w:r w:rsidR="005646CE">
              <w:rPr>
                <w:rFonts w:ascii="Arial" w:hAnsi="Arial" w:cs="Arial"/>
                <w:sz w:val="20"/>
                <w:szCs w:val="20"/>
              </w:rPr>
              <w:t>evaluation</w:t>
            </w:r>
            <w:r w:rsidR="005646CE" w:rsidRPr="00435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6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generally accepted standards of practice which will typically be an in-person evaluation, 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uses this form to document their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 determination whether </w:t>
            </w:r>
            <w:r>
              <w:rPr>
                <w:rFonts w:ascii="Arial" w:hAnsi="Arial" w:cs="Arial"/>
                <w:sz w:val="20"/>
                <w:szCs w:val="20"/>
              </w:rPr>
              <w:t>a device is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 recommended and if so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 what style of </w:t>
            </w:r>
            <w:r>
              <w:rPr>
                <w:rFonts w:ascii="Arial" w:hAnsi="Arial" w:cs="Arial"/>
                <w:sz w:val="20"/>
                <w:szCs w:val="20"/>
              </w:rPr>
              <w:t>device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 and their use.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therapist should document alternative devices recommended, if applicable. </w:t>
            </w:r>
          </w:p>
          <w:p w:rsidR="00896231" w:rsidRPr="0072384B" w:rsidRDefault="008C57AE" w:rsidP="008C57A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he therapist </w:t>
            </w:r>
            <w:r>
              <w:rPr>
                <w:rFonts w:ascii="Arial" w:hAnsi="Arial" w:cs="Arial"/>
                <w:sz w:val="20"/>
                <w:szCs w:val="20"/>
              </w:rPr>
              <w:t>returns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completed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 form to the </w:t>
            </w:r>
            <w:r>
              <w:rPr>
                <w:rFonts w:ascii="Arial" w:hAnsi="Arial" w:cs="Arial"/>
                <w:sz w:val="20"/>
                <w:szCs w:val="20"/>
              </w:rPr>
              <w:t>case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worker and </w:t>
            </w:r>
            <w:r>
              <w:rPr>
                <w:rFonts w:ascii="Arial" w:hAnsi="Arial" w:cs="Arial"/>
                <w:sz w:val="20"/>
                <w:szCs w:val="20"/>
              </w:rPr>
              <w:t>sends a copy to the client’s primary healthcare provider, regardless of recommendation outcome</w:t>
            </w:r>
            <w:r w:rsidRPr="004352A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The caseworker should provide a copy to the client’s residential provider, when applicable.</w:t>
            </w:r>
          </w:p>
        </w:tc>
      </w:tr>
    </w:tbl>
    <w:p w:rsidR="0005531A" w:rsidRPr="00344414" w:rsidRDefault="0005531A">
      <w:pPr>
        <w:rPr>
          <w:rFonts w:ascii="Arial" w:hAnsi="Arial" w:cs="Arial"/>
          <w:sz w:val="20"/>
          <w:szCs w:val="20"/>
        </w:rPr>
      </w:pPr>
    </w:p>
    <w:sectPr w:rsidR="0005531A" w:rsidRPr="00344414" w:rsidSect="007F7E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AE" w:rsidRDefault="009B62AE" w:rsidP="007F7E0C">
      <w:r>
        <w:separator/>
      </w:r>
    </w:p>
  </w:endnote>
  <w:endnote w:type="continuationSeparator" w:id="0">
    <w:p w:rsidR="009B62AE" w:rsidRDefault="009B62AE" w:rsidP="007F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F9" w:rsidRDefault="00196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92" w:rsidRDefault="00CE629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THERAPY </w:t>
    </w:r>
    <w:r w:rsidR="00C05F05">
      <w:rPr>
        <w:rFonts w:ascii="Arial" w:hAnsi="Arial" w:cs="Arial"/>
        <w:b/>
        <w:sz w:val="16"/>
        <w:szCs w:val="16"/>
      </w:rPr>
      <w:t>EVALUATION</w:t>
    </w:r>
    <w:r>
      <w:rPr>
        <w:rFonts w:ascii="Arial" w:hAnsi="Arial" w:cs="Arial"/>
        <w:b/>
        <w:sz w:val="16"/>
        <w:szCs w:val="16"/>
      </w:rPr>
      <w:t xml:space="preserve"> FOR BED </w:t>
    </w:r>
    <w:r w:rsidR="00C05F05">
      <w:rPr>
        <w:rFonts w:ascii="Arial" w:hAnsi="Arial" w:cs="Arial"/>
        <w:b/>
        <w:sz w:val="16"/>
        <w:szCs w:val="16"/>
      </w:rPr>
      <w:t>TRANSFER / POSITIONING DEVICES</w:t>
    </w:r>
  </w:p>
  <w:p w:rsidR="007F7E0C" w:rsidRPr="007F7E0C" w:rsidRDefault="007F7E0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13-</w:t>
    </w:r>
    <w:r w:rsidR="002123A6">
      <w:rPr>
        <w:rFonts w:ascii="Arial" w:hAnsi="Arial" w:cs="Arial"/>
        <w:b/>
        <w:sz w:val="16"/>
        <w:szCs w:val="16"/>
      </w:rPr>
      <w:t>906</w:t>
    </w:r>
    <w:r>
      <w:rPr>
        <w:rFonts w:ascii="Arial" w:hAnsi="Arial" w:cs="Arial"/>
        <w:b/>
        <w:sz w:val="16"/>
        <w:szCs w:val="16"/>
      </w:rPr>
      <w:t xml:space="preserve"> (</w:t>
    </w:r>
    <w:r w:rsidR="001968F9">
      <w:rPr>
        <w:rFonts w:ascii="Arial" w:hAnsi="Arial" w:cs="Arial"/>
        <w:b/>
        <w:sz w:val="16"/>
        <w:szCs w:val="16"/>
      </w:rPr>
      <w:t>REV. 04/2022</w:t>
    </w:r>
    <w:r w:rsidR="002123A6">
      <w:rPr>
        <w:rFonts w:ascii="Arial" w:hAnsi="Arial" w:cs="Arial"/>
        <w:b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F9" w:rsidRDefault="00196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AE" w:rsidRDefault="009B62AE" w:rsidP="007F7E0C">
      <w:r>
        <w:separator/>
      </w:r>
    </w:p>
  </w:footnote>
  <w:footnote w:type="continuationSeparator" w:id="0">
    <w:p w:rsidR="009B62AE" w:rsidRDefault="009B62AE" w:rsidP="007F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F9" w:rsidRDefault="00196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F9" w:rsidRDefault="00196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F9" w:rsidRDefault="00196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749"/>
    <w:multiLevelType w:val="hybridMultilevel"/>
    <w:tmpl w:val="CFA0D9C8"/>
    <w:lvl w:ilvl="0" w:tplc="7E98177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1ED6"/>
    <w:multiLevelType w:val="hybridMultilevel"/>
    <w:tmpl w:val="98A0B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3CA3"/>
    <w:multiLevelType w:val="hybridMultilevel"/>
    <w:tmpl w:val="12827B80"/>
    <w:lvl w:ilvl="0" w:tplc="D3700D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9757D"/>
    <w:multiLevelType w:val="hybridMultilevel"/>
    <w:tmpl w:val="051C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Gllk5tfYl8szXla5MMBilnmMDl5sQZL1kuEE0EP1H67y7bcVQDjEUxaHgq1Lt/mIdutMfghqEAsXE2eNal2zwg==" w:salt="Fyq2kvW3kiNGCMlPl5itkw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66"/>
    <w:rsid w:val="00045631"/>
    <w:rsid w:val="0005531A"/>
    <w:rsid w:val="0007499F"/>
    <w:rsid w:val="000B2D8F"/>
    <w:rsid w:val="00130AE1"/>
    <w:rsid w:val="001968F9"/>
    <w:rsid w:val="002123A6"/>
    <w:rsid w:val="002733BC"/>
    <w:rsid w:val="00344414"/>
    <w:rsid w:val="0037003E"/>
    <w:rsid w:val="00395BB9"/>
    <w:rsid w:val="003E57D8"/>
    <w:rsid w:val="004352A6"/>
    <w:rsid w:val="004D5753"/>
    <w:rsid w:val="00544F48"/>
    <w:rsid w:val="0056052D"/>
    <w:rsid w:val="005646CE"/>
    <w:rsid w:val="006259E8"/>
    <w:rsid w:val="0072384B"/>
    <w:rsid w:val="007F7E0C"/>
    <w:rsid w:val="00896231"/>
    <w:rsid w:val="008C57AE"/>
    <w:rsid w:val="009B62AE"/>
    <w:rsid w:val="00AB777A"/>
    <w:rsid w:val="00AE3E39"/>
    <w:rsid w:val="00B742E9"/>
    <w:rsid w:val="00B77C1E"/>
    <w:rsid w:val="00BB58CE"/>
    <w:rsid w:val="00C05F05"/>
    <w:rsid w:val="00C86C9D"/>
    <w:rsid w:val="00CE6292"/>
    <w:rsid w:val="00DA0D59"/>
    <w:rsid w:val="00E91DD9"/>
    <w:rsid w:val="00EA71C2"/>
    <w:rsid w:val="00EC4E66"/>
    <w:rsid w:val="00F244EC"/>
    <w:rsid w:val="00F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3D6C0813-33E8-4DC9-839D-29E423C2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F7E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F7E0C"/>
    <w:rPr>
      <w:sz w:val="24"/>
      <w:szCs w:val="24"/>
    </w:rPr>
  </w:style>
  <w:style w:type="paragraph" w:styleId="Footer">
    <w:name w:val="footer"/>
    <w:basedOn w:val="Normal"/>
    <w:link w:val="FooterChar"/>
    <w:rsid w:val="007F7E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F7E0C"/>
    <w:rPr>
      <w:sz w:val="24"/>
      <w:szCs w:val="24"/>
    </w:rPr>
  </w:style>
  <w:style w:type="paragraph" w:styleId="BalloonText">
    <w:name w:val="Balloon Text"/>
    <w:basedOn w:val="Normal"/>
    <w:link w:val="BalloonTextChar"/>
    <w:rsid w:val="00F2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44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C57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hca.wa.gov/billers-providers-partners/prior-authorization-claims-and-billing/provider-billing-guides-and-fee-sched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5069</Characters>
  <Application>Microsoft Office Word</Application>
  <DocSecurity>0</DocSecurity>
  <Lines>129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Therapy Assessment for Bed Rails or Side Rails</vt:lpstr>
    </vt:vector>
  </TitlesOfParts>
  <Company>DSHS\ISSD</Company>
  <LinksUpToDate>false</LinksUpToDate>
  <CharactersWithSpaces>5930</CharactersWithSpaces>
  <SharedDoc>false</SharedDoc>
  <HLinks>
    <vt:vector size="6" baseType="variant">
      <vt:variant>
        <vt:i4>2097232</vt:i4>
      </vt:variant>
      <vt:variant>
        <vt:i4>133</vt:i4>
      </vt:variant>
      <vt:variant>
        <vt:i4>0</vt:i4>
      </vt:variant>
      <vt:variant>
        <vt:i4>5</vt:i4>
      </vt:variant>
      <vt:variant>
        <vt:lpwstr>https://www.hca.wa.gov/billers-providers-partners/prior-authorization-claims-and-billing/provider-billing-guides-and-fee-schedules</vt:lpwstr>
      </vt:variant>
      <vt:variant>
        <vt:lpwstr>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Therapy Evaluation for Bed Transfer / Positioning Devices (Typically Bed or Side Rails)</dc:title>
  <dc:subject/>
  <dc:creator>brombma</dc:creator>
  <cp:keywords/>
  <dc:description/>
  <cp:lastModifiedBy>Brombacher, Millie (DSHS/OOS/OIG)</cp:lastModifiedBy>
  <cp:revision>2</cp:revision>
  <dcterms:created xsi:type="dcterms:W3CDTF">2022-04-22T16:16:00Z</dcterms:created>
  <dcterms:modified xsi:type="dcterms:W3CDTF">2022-04-22T16:16:00Z</dcterms:modified>
</cp:coreProperties>
</file>